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AE2F8" w14:textId="77777777" w:rsidR="0029721E" w:rsidRDefault="00B76D5B">
      <w:pPr>
        <w:pStyle w:val="Body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6E76E445" wp14:editId="62200F9E">
            <wp:simplePos x="0" y="0"/>
            <wp:positionH relativeFrom="margin">
              <wp:posOffset>-6350</wp:posOffset>
            </wp:positionH>
            <wp:positionV relativeFrom="page">
              <wp:posOffset>130720</wp:posOffset>
            </wp:positionV>
            <wp:extent cx="2140466" cy="8394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T-logo-full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66" cy="83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E920655" w14:textId="77777777" w:rsidR="0029721E" w:rsidRDefault="0029721E">
      <w:pPr>
        <w:pStyle w:val="Body"/>
      </w:pPr>
    </w:p>
    <w:p w14:paraId="6309B43B" w14:textId="77777777" w:rsidR="0029721E" w:rsidRDefault="0029721E">
      <w:pPr>
        <w:pStyle w:val="Body"/>
        <w:ind w:right="1701"/>
      </w:pPr>
    </w:p>
    <w:p w14:paraId="065434F9" w14:textId="4CB80499" w:rsidR="0029721E" w:rsidRDefault="00B76D5B">
      <w:pPr>
        <w:pStyle w:val="Body"/>
        <w:ind w:right="1701"/>
      </w:pPr>
      <w:r>
        <w:rPr>
          <w:lang w:val="en-US"/>
        </w:rPr>
        <w:t xml:space="preserve">DATE: </w:t>
      </w:r>
      <w:r w:rsidR="007437B8">
        <w:rPr>
          <w:lang w:val="en-US"/>
        </w:rPr>
        <w:t>19.04.18</w:t>
      </w:r>
      <w:r>
        <w:rPr>
          <w:lang w:val="en-US"/>
        </w:rPr>
        <w:t xml:space="preserve">                      LOCATION:  </w:t>
      </w:r>
      <w:r w:rsidR="007437B8">
        <w:rPr>
          <w:lang w:val="en-US"/>
        </w:rPr>
        <w:t>HQ</w:t>
      </w:r>
      <w:r>
        <w:rPr>
          <w:lang w:val="en-US"/>
        </w:rPr>
        <w:t xml:space="preserve">                            TIME:</w:t>
      </w:r>
      <w:r w:rsidR="007437B8">
        <w:rPr>
          <w:lang w:val="en-US"/>
        </w:rPr>
        <w:t xml:space="preserve"> 7.30pm</w:t>
      </w:r>
    </w:p>
    <w:p w14:paraId="6780D965" w14:textId="77777777" w:rsidR="00B76D5B" w:rsidRDefault="00B76D5B">
      <w:pPr>
        <w:pStyle w:val="Body"/>
        <w:ind w:right="1701"/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29721E" w14:paraId="555F9C3C" w14:textId="77777777" w:rsidTr="007437B8">
        <w:trPr>
          <w:trHeight w:val="248"/>
          <w:tblHeader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0E696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DIRECTORS &amp; STAFF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1032" w:type="dxa"/>
            </w:tcMar>
          </w:tcPr>
          <w:p w14:paraId="6A3ADBBC" w14:textId="77777777" w:rsidR="0029721E" w:rsidRDefault="00B76D5B">
            <w:pPr>
              <w:pStyle w:val="TableStyle1"/>
              <w:ind w:right="952"/>
            </w:pPr>
            <w:r>
              <w:t>Present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B3EE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Apologies</w:t>
            </w:r>
          </w:p>
        </w:tc>
      </w:tr>
      <w:tr w:rsidR="0029721E" w:rsidRPr="004C333E" w14:paraId="69CB7528" w14:textId="77777777" w:rsidTr="007437B8">
        <w:tblPrEx>
          <w:shd w:val="clear" w:color="auto" w:fill="auto"/>
        </w:tblPrEx>
        <w:trPr>
          <w:trHeight w:val="248"/>
        </w:trPr>
        <w:tc>
          <w:tcPr>
            <w:tcW w:w="32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7D7E" w14:textId="77777777" w:rsidR="0029721E" w:rsidRPr="004C333E" w:rsidRDefault="00B76D5B">
            <w:pPr>
              <w:pStyle w:val="TableStyle1"/>
              <w:rPr>
                <w:rFonts w:asciiTheme="majorHAnsi" w:hAnsiTheme="majorHAnsi"/>
              </w:rPr>
            </w:pPr>
            <w:r w:rsidRPr="004C333E">
              <w:rPr>
                <w:rFonts w:asciiTheme="majorHAnsi" w:eastAsia="Arial Unicode MS" w:hAnsiTheme="majorHAnsi" w:cs="Arial Unicode MS"/>
              </w:rPr>
              <w:t>David Howell (Chair)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207E" w14:textId="4A954576" w:rsidR="0029721E" w:rsidRPr="004C333E" w:rsidRDefault="007437B8">
            <w:pPr>
              <w:rPr>
                <w:rFonts w:asciiTheme="majorHAnsi" w:hAnsiTheme="majorHAnsi"/>
              </w:rPr>
            </w:pPr>
            <w:proofErr w:type="gramStart"/>
            <w:r w:rsidRPr="004C333E">
              <w:rPr>
                <w:rFonts w:asciiTheme="majorHAnsi" w:hAnsiTheme="majorHAnsi"/>
              </w:rPr>
              <w:t>y</w:t>
            </w:r>
            <w:proofErr w:type="gramEnd"/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53D1" w14:textId="77777777" w:rsidR="0029721E" w:rsidRPr="004C333E" w:rsidRDefault="0029721E">
            <w:pPr>
              <w:rPr>
                <w:rFonts w:asciiTheme="majorHAnsi" w:hAnsiTheme="majorHAnsi"/>
              </w:rPr>
            </w:pPr>
          </w:p>
        </w:tc>
      </w:tr>
      <w:tr w:rsidR="0029721E" w:rsidRPr="004C333E" w14:paraId="4A81E315" w14:textId="77777777" w:rsidTr="007437B8">
        <w:tblPrEx>
          <w:shd w:val="clear" w:color="auto" w:fill="auto"/>
        </w:tblPrEx>
        <w:trPr>
          <w:trHeight w:val="48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5F84" w14:textId="77777777" w:rsidR="0029721E" w:rsidRPr="004C333E" w:rsidRDefault="00B76D5B">
            <w:pPr>
              <w:pStyle w:val="TableStyle1"/>
              <w:rPr>
                <w:rFonts w:asciiTheme="majorHAnsi" w:hAnsiTheme="majorHAnsi"/>
              </w:rPr>
            </w:pPr>
            <w:r w:rsidRPr="004C333E">
              <w:rPr>
                <w:rFonts w:asciiTheme="majorHAnsi" w:eastAsia="Arial Unicode MS" w:hAnsiTheme="majorHAnsi" w:cs="Arial Unicode MS"/>
              </w:rPr>
              <w:t xml:space="preserve">Gordon </w:t>
            </w:r>
            <w:proofErr w:type="spellStart"/>
            <w:r w:rsidRPr="004C333E">
              <w:rPr>
                <w:rFonts w:asciiTheme="majorHAnsi" w:eastAsia="Arial Unicode MS" w:hAnsiTheme="majorHAnsi" w:cs="Arial Unicode MS"/>
              </w:rPr>
              <w:t>Cowtan</w:t>
            </w:r>
            <w:proofErr w:type="spellEnd"/>
            <w:r w:rsidRPr="004C333E">
              <w:rPr>
                <w:rFonts w:asciiTheme="majorHAnsi" w:eastAsia="Arial Unicode MS" w:hAnsiTheme="majorHAnsi" w:cs="Arial Unicode MS"/>
              </w:rPr>
              <w:t xml:space="preserve"> (Treasurer)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1894" w14:textId="5B969E93" w:rsidR="0029721E" w:rsidRPr="004C333E" w:rsidRDefault="007437B8">
            <w:pPr>
              <w:rPr>
                <w:rFonts w:asciiTheme="majorHAnsi" w:hAnsiTheme="majorHAnsi"/>
              </w:rPr>
            </w:pPr>
            <w:proofErr w:type="gramStart"/>
            <w:r w:rsidRPr="004C333E">
              <w:rPr>
                <w:rFonts w:asciiTheme="majorHAnsi" w:hAnsiTheme="majorHAnsi"/>
              </w:rP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C680" w14:textId="77777777" w:rsidR="0029721E" w:rsidRPr="004C333E" w:rsidRDefault="0029721E">
            <w:pPr>
              <w:rPr>
                <w:rFonts w:asciiTheme="majorHAnsi" w:hAnsiTheme="majorHAnsi"/>
              </w:rPr>
            </w:pPr>
          </w:p>
        </w:tc>
      </w:tr>
      <w:tr w:rsidR="0029721E" w:rsidRPr="004C333E" w14:paraId="357336E5" w14:textId="77777777" w:rsidTr="007437B8">
        <w:tblPrEx>
          <w:shd w:val="clear" w:color="auto" w:fill="auto"/>
        </w:tblPrEx>
        <w:trPr>
          <w:trHeight w:val="24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7A83" w14:textId="77777777" w:rsidR="0029721E" w:rsidRPr="004C333E" w:rsidRDefault="00B76D5B">
            <w:pPr>
              <w:pStyle w:val="TableStyle1"/>
              <w:rPr>
                <w:rFonts w:asciiTheme="majorHAnsi" w:hAnsiTheme="majorHAnsi"/>
              </w:rPr>
            </w:pPr>
            <w:r w:rsidRPr="004C333E">
              <w:rPr>
                <w:rFonts w:asciiTheme="majorHAnsi" w:eastAsia="Arial Unicode MS" w:hAnsiTheme="majorHAnsi" w:cs="Arial Unicode MS"/>
              </w:rPr>
              <w:t>Holly O'Donnell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E449" w14:textId="77777777" w:rsidR="0029721E" w:rsidRPr="004C333E" w:rsidRDefault="0029721E">
            <w:pPr>
              <w:rPr>
                <w:rFonts w:asciiTheme="majorHAnsi" w:hAnsiTheme="majorHAnsi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7F31" w14:textId="3C4E5E05" w:rsidR="0029721E" w:rsidRPr="004C333E" w:rsidRDefault="007437B8">
            <w:pPr>
              <w:rPr>
                <w:rFonts w:asciiTheme="majorHAnsi" w:hAnsiTheme="majorHAnsi"/>
              </w:rPr>
            </w:pPr>
            <w:proofErr w:type="gramStart"/>
            <w:r w:rsidRPr="004C333E">
              <w:rPr>
                <w:rFonts w:asciiTheme="majorHAnsi" w:hAnsiTheme="majorHAnsi"/>
              </w:rPr>
              <w:t>y</w:t>
            </w:r>
            <w:proofErr w:type="gramEnd"/>
          </w:p>
        </w:tc>
      </w:tr>
      <w:tr w:rsidR="0029721E" w:rsidRPr="004C333E" w14:paraId="299C6719" w14:textId="77777777" w:rsidTr="007437B8">
        <w:tblPrEx>
          <w:shd w:val="clear" w:color="auto" w:fill="auto"/>
        </w:tblPrEx>
        <w:trPr>
          <w:trHeight w:val="24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BC98" w14:textId="77777777" w:rsidR="0029721E" w:rsidRPr="004C333E" w:rsidRDefault="00B76D5B">
            <w:pPr>
              <w:pStyle w:val="TableStyle1"/>
              <w:rPr>
                <w:rFonts w:asciiTheme="majorHAnsi" w:hAnsiTheme="majorHAnsi"/>
              </w:rPr>
            </w:pPr>
            <w:r w:rsidRPr="004C333E">
              <w:rPr>
                <w:rFonts w:asciiTheme="majorHAnsi" w:eastAsia="Arial Unicode MS" w:hAnsiTheme="majorHAnsi" w:cs="Arial Unicode MS"/>
              </w:rPr>
              <w:t>Hugh Edmonds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DF0C" w14:textId="2579BFE2" w:rsidR="0029721E" w:rsidRPr="004C333E" w:rsidRDefault="007437B8">
            <w:pPr>
              <w:rPr>
                <w:rFonts w:asciiTheme="majorHAnsi" w:hAnsiTheme="majorHAnsi"/>
              </w:rPr>
            </w:pPr>
            <w:proofErr w:type="gramStart"/>
            <w:r w:rsidRPr="004C333E">
              <w:rPr>
                <w:rFonts w:asciiTheme="majorHAnsi" w:hAnsiTheme="majorHAnsi"/>
              </w:rP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1A24E" w14:textId="77777777" w:rsidR="0029721E" w:rsidRPr="004C333E" w:rsidRDefault="0029721E">
            <w:pPr>
              <w:rPr>
                <w:rFonts w:asciiTheme="majorHAnsi" w:hAnsiTheme="majorHAnsi"/>
              </w:rPr>
            </w:pPr>
          </w:p>
        </w:tc>
      </w:tr>
      <w:tr w:rsidR="0029721E" w:rsidRPr="004C333E" w14:paraId="5BF101D3" w14:textId="77777777" w:rsidTr="007437B8">
        <w:tblPrEx>
          <w:shd w:val="clear" w:color="auto" w:fill="auto"/>
        </w:tblPrEx>
        <w:trPr>
          <w:trHeight w:val="24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FEF9" w14:textId="77777777" w:rsidR="0029721E" w:rsidRPr="004C333E" w:rsidRDefault="00B76D5B">
            <w:pPr>
              <w:pStyle w:val="TableStyle1"/>
              <w:rPr>
                <w:rFonts w:asciiTheme="majorHAnsi" w:hAnsiTheme="majorHAnsi"/>
              </w:rPr>
            </w:pPr>
            <w:r w:rsidRPr="004C333E">
              <w:rPr>
                <w:rFonts w:asciiTheme="majorHAnsi" w:eastAsia="Arial Unicode MS" w:hAnsiTheme="majorHAnsi" w:cs="Arial Unicode MS"/>
              </w:rPr>
              <w:t>Iain Frazer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8EF1" w14:textId="4AC30151" w:rsidR="0029721E" w:rsidRPr="004C333E" w:rsidRDefault="007437B8">
            <w:pPr>
              <w:rPr>
                <w:rFonts w:asciiTheme="majorHAnsi" w:hAnsiTheme="majorHAnsi"/>
              </w:rPr>
            </w:pPr>
            <w:proofErr w:type="gramStart"/>
            <w:r w:rsidRPr="004C333E">
              <w:rPr>
                <w:rFonts w:asciiTheme="majorHAnsi" w:hAnsiTheme="majorHAnsi"/>
              </w:rP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9064" w14:textId="77777777" w:rsidR="0029721E" w:rsidRPr="004C333E" w:rsidRDefault="0029721E">
            <w:pPr>
              <w:rPr>
                <w:rFonts w:asciiTheme="majorHAnsi" w:hAnsiTheme="majorHAnsi"/>
              </w:rPr>
            </w:pPr>
          </w:p>
        </w:tc>
      </w:tr>
      <w:tr w:rsidR="0029721E" w:rsidRPr="004C333E" w14:paraId="31FFCFAE" w14:textId="77777777" w:rsidTr="007437B8">
        <w:tblPrEx>
          <w:shd w:val="clear" w:color="auto" w:fill="auto"/>
        </w:tblPrEx>
        <w:trPr>
          <w:trHeight w:val="24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0B2E" w14:textId="7C3C6874" w:rsidR="0029721E" w:rsidRPr="004C333E" w:rsidRDefault="00DC5C0B">
            <w:pPr>
              <w:pStyle w:val="TableStyle1"/>
              <w:rPr>
                <w:rFonts w:asciiTheme="majorHAnsi" w:hAnsiTheme="majorHAnsi"/>
              </w:rPr>
            </w:pPr>
            <w:r w:rsidRPr="004C333E">
              <w:rPr>
                <w:rFonts w:asciiTheme="majorHAnsi" w:eastAsia="Arial Unicode MS" w:hAnsiTheme="majorHAnsi" w:cs="Arial Unicode MS"/>
              </w:rPr>
              <w:t xml:space="preserve">Anne </w:t>
            </w:r>
            <w:proofErr w:type="spellStart"/>
            <w:r w:rsidRPr="004C333E">
              <w:rPr>
                <w:rFonts w:asciiTheme="majorHAnsi" w:eastAsia="Arial Unicode MS" w:hAnsiTheme="majorHAnsi" w:cs="Arial Unicode MS"/>
              </w:rPr>
              <w:t>Hislop</w:t>
            </w:r>
            <w:proofErr w:type="spellEnd"/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C198" w14:textId="20BE1275" w:rsidR="0029721E" w:rsidRPr="004C333E" w:rsidRDefault="002725D9">
            <w:pPr>
              <w:rPr>
                <w:rFonts w:asciiTheme="majorHAnsi" w:hAnsiTheme="majorHAnsi"/>
              </w:rPr>
            </w:pPr>
            <w:proofErr w:type="gramStart"/>
            <w:r w:rsidRPr="004C333E">
              <w:rPr>
                <w:rFonts w:asciiTheme="majorHAnsi" w:hAnsiTheme="majorHAnsi"/>
              </w:rP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D4E9" w14:textId="77777777" w:rsidR="0029721E" w:rsidRPr="004C333E" w:rsidRDefault="0029721E">
            <w:pPr>
              <w:rPr>
                <w:rFonts w:asciiTheme="majorHAnsi" w:hAnsiTheme="majorHAnsi"/>
              </w:rPr>
            </w:pPr>
          </w:p>
        </w:tc>
      </w:tr>
      <w:tr w:rsidR="0029721E" w:rsidRPr="004C333E" w14:paraId="48EDF38F" w14:textId="77777777" w:rsidTr="007437B8">
        <w:tblPrEx>
          <w:shd w:val="clear" w:color="auto" w:fill="auto"/>
        </w:tblPrEx>
        <w:trPr>
          <w:trHeight w:val="48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F0261" w14:textId="77777777" w:rsidR="0029721E" w:rsidRPr="004C333E" w:rsidRDefault="00B76D5B">
            <w:pPr>
              <w:pStyle w:val="TableStyle1"/>
              <w:rPr>
                <w:rFonts w:asciiTheme="majorHAnsi" w:hAnsiTheme="majorHAnsi"/>
              </w:rPr>
            </w:pPr>
            <w:r w:rsidRPr="004C333E">
              <w:rPr>
                <w:rFonts w:asciiTheme="majorHAnsi" w:eastAsia="Arial Unicode MS" w:hAnsiTheme="majorHAnsi" w:cs="Arial Unicode MS"/>
              </w:rPr>
              <w:t>Jamie Pearson (FCC Chair)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179B" w14:textId="36D6D292" w:rsidR="0029721E" w:rsidRPr="004C333E" w:rsidRDefault="002725D9">
            <w:pPr>
              <w:rPr>
                <w:rFonts w:asciiTheme="majorHAnsi" w:hAnsiTheme="majorHAnsi"/>
              </w:rPr>
            </w:pPr>
            <w:proofErr w:type="gramStart"/>
            <w:r w:rsidRPr="004C333E">
              <w:rPr>
                <w:rFonts w:asciiTheme="majorHAnsi" w:hAnsiTheme="majorHAnsi"/>
              </w:rP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8360" w14:textId="77777777" w:rsidR="0029721E" w:rsidRPr="004C333E" w:rsidRDefault="0029721E">
            <w:pPr>
              <w:rPr>
                <w:rFonts w:asciiTheme="majorHAnsi" w:hAnsiTheme="majorHAnsi"/>
              </w:rPr>
            </w:pPr>
          </w:p>
        </w:tc>
      </w:tr>
      <w:tr w:rsidR="0029721E" w:rsidRPr="004C333E" w14:paraId="561813AA" w14:textId="77777777" w:rsidTr="007437B8">
        <w:tblPrEx>
          <w:shd w:val="clear" w:color="auto" w:fill="auto"/>
        </w:tblPrEx>
        <w:trPr>
          <w:trHeight w:val="48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8E30" w14:textId="4AA365C9" w:rsidR="0029721E" w:rsidRPr="004C333E" w:rsidRDefault="00B76D5B">
            <w:pPr>
              <w:pStyle w:val="TableStyle1"/>
              <w:rPr>
                <w:rFonts w:asciiTheme="majorHAnsi" w:hAnsiTheme="majorHAnsi"/>
              </w:rPr>
            </w:pPr>
            <w:r w:rsidRPr="004C333E">
              <w:rPr>
                <w:rFonts w:asciiTheme="majorHAnsi" w:eastAsia="Arial Unicode MS" w:hAnsiTheme="majorHAnsi" w:cs="Arial Unicode MS"/>
              </w:rPr>
              <w:t>Matthew Black (Sen. Energy Advisor</w:t>
            </w:r>
            <w:r w:rsidR="00861E37" w:rsidRPr="004C333E">
              <w:rPr>
                <w:rFonts w:asciiTheme="majorHAnsi" w:eastAsia="Arial Unicode MS" w:hAnsiTheme="majorHAnsi" w:cs="Arial Unicode MS"/>
              </w:rPr>
              <w:t>, Project manager</w:t>
            </w:r>
            <w:r w:rsidRPr="004C333E">
              <w:rPr>
                <w:rFonts w:asciiTheme="majorHAnsi" w:eastAsia="Arial Unicode MS" w:hAnsiTheme="majorHAnsi" w:cs="Arial Unicode MS"/>
              </w:rPr>
              <w:t>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AE17" w14:textId="6A58EA20" w:rsidR="0029721E" w:rsidRPr="004C333E" w:rsidRDefault="002725D9">
            <w:pPr>
              <w:rPr>
                <w:rFonts w:asciiTheme="majorHAnsi" w:hAnsiTheme="majorHAnsi"/>
              </w:rPr>
            </w:pPr>
            <w:proofErr w:type="gramStart"/>
            <w:r w:rsidRPr="004C333E">
              <w:rPr>
                <w:rFonts w:asciiTheme="majorHAnsi" w:hAnsiTheme="majorHAnsi"/>
              </w:rP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F7C81" w14:textId="77777777" w:rsidR="0029721E" w:rsidRPr="004C333E" w:rsidRDefault="0029721E">
            <w:pPr>
              <w:rPr>
                <w:rFonts w:asciiTheme="majorHAnsi" w:hAnsiTheme="majorHAnsi"/>
              </w:rPr>
            </w:pPr>
          </w:p>
        </w:tc>
      </w:tr>
      <w:tr w:rsidR="0029721E" w:rsidRPr="004C333E" w14:paraId="3CE45868" w14:textId="77777777" w:rsidTr="007437B8">
        <w:tblPrEx>
          <w:shd w:val="clear" w:color="auto" w:fill="auto"/>
        </w:tblPrEx>
        <w:trPr>
          <w:trHeight w:val="24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4070" w14:textId="77777777" w:rsidR="0029721E" w:rsidRPr="004C333E" w:rsidRDefault="00B76D5B">
            <w:pPr>
              <w:pStyle w:val="TableStyle1"/>
              <w:rPr>
                <w:rFonts w:asciiTheme="majorHAnsi" w:hAnsiTheme="majorHAnsi"/>
              </w:rPr>
            </w:pPr>
            <w:r w:rsidRPr="004C333E">
              <w:rPr>
                <w:rFonts w:asciiTheme="majorHAnsi" w:eastAsia="Arial Unicode MS" w:hAnsiTheme="majorHAnsi" w:cs="Arial Unicode MS"/>
              </w:rPr>
              <w:t>Kayt Howell (Manager)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072B" w14:textId="701ACB94" w:rsidR="0029721E" w:rsidRPr="004C333E" w:rsidRDefault="002725D9">
            <w:pPr>
              <w:rPr>
                <w:rFonts w:asciiTheme="majorHAnsi" w:hAnsiTheme="majorHAnsi"/>
              </w:rPr>
            </w:pPr>
            <w:proofErr w:type="gramStart"/>
            <w:r w:rsidRPr="004C333E">
              <w:rPr>
                <w:rFonts w:asciiTheme="majorHAnsi" w:hAnsiTheme="majorHAnsi"/>
              </w:rPr>
              <w:t>y</w:t>
            </w:r>
            <w:proofErr w:type="gram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C77A" w14:textId="77777777" w:rsidR="0029721E" w:rsidRPr="004C333E" w:rsidRDefault="0029721E">
            <w:pPr>
              <w:rPr>
                <w:rFonts w:asciiTheme="majorHAnsi" w:hAnsiTheme="majorHAnsi"/>
              </w:rPr>
            </w:pPr>
          </w:p>
        </w:tc>
      </w:tr>
      <w:tr w:rsidR="0029721E" w:rsidRPr="004C333E" w14:paraId="2453E2F6" w14:textId="77777777" w:rsidTr="007437B8">
        <w:tblPrEx>
          <w:shd w:val="clear" w:color="auto" w:fill="auto"/>
        </w:tblPrEx>
        <w:trPr>
          <w:trHeight w:val="245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5364" w14:textId="77777777" w:rsidR="0029721E" w:rsidRPr="004C333E" w:rsidRDefault="00B76D5B">
            <w:pPr>
              <w:pStyle w:val="TableStyle1"/>
              <w:rPr>
                <w:rFonts w:asciiTheme="majorHAnsi" w:hAnsiTheme="majorHAnsi"/>
              </w:rPr>
            </w:pPr>
            <w:r w:rsidRPr="004C333E">
              <w:rPr>
                <w:rFonts w:asciiTheme="majorHAnsi" w:eastAsia="Arial Unicode MS" w:hAnsiTheme="majorHAnsi" w:cs="Arial Unicode MS"/>
              </w:rPr>
              <w:t>Guest.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F35A" w14:textId="77777777" w:rsidR="0029721E" w:rsidRPr="004C333E" w:rsidRDefault="0029721E">
            <w:pPr>
              <w:rPr>
                <w:rFonts w:asciiTheme="majorHAnsi" w:hAnsiTheme="majorHAnsi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9D3C" w14:textId="77777777" w:rsidR="0029721E" w:rsidRPr="004C333E" w:rsidRDefault="0029721E">
            <w:pPr>
              <w:rPr>
                <w:rFonts w:asciiTheme="majorHAnsi" w:hAnsiTheme="majorHAnsi"/>
              </w:rPr>
            </w:pPr>
          </w:p>
        </w:tc>
      </w:tr>
    </w:tbl>
    <w:p w14:paraId="4136BAE1" w14:textId="77777777" w:rsidR="0029721E" w:rsidRPr="004C333E" w:rsidRDefault="0029721E">
      <w:pPr>
        <w:pStyle w:val="Body"/>
        <w:ind w:right="1701"/>
        <w:rPr>
          <w:rFonts w:asciiTheme="majorHAnsi" w:hAnsiTheme="majorHAnsi"/>
        </w:rPr>
      </w:pPr>
    </w:p>
    <w:p w14:paraId="6BAC1676" w14:textId="77777777" w:rsidR="0029721E" w:rsidRPr="004C333E" w:rsidRDefault="0029721E">
      <w:pPr>
        <w:pStyle w:val="Body"/>
        <w:rPr>
          <w:rFonts w:asciiTheme="majorHAnsi" w:hAnsiTheme="majorHAnsi"/>
        </w:rPr>
      </w:pPr>
    </w:p>
    <w:p w14:paraId="43E6AD12" w14:textId="77777777" w:rsidR="0029721E" w:rsidRPr="004C333E" w:rsidRDefault="0029721E">
      <w:pPr>
        <w:pStyle w:val="Body"/>
        <w:rPr>
          <w:rFonts w:asciiTheme="majorHAnsi" w:hAnsiTheme="majorHAnsi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29721E" w:rsidRPr="004C333E" w14:paraId="5BE31DE8" w14:textId="77777777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5D4A" w14:textId="77777777" w:rsidR="0029721E" w:rsidRPr="004C333E" w:rsidRDefault="00B76D5B">
            <w:pPr>
              <w:pStyle w:val="TableStyle1"/>
              <w:rPr>
                <w:rFonts w:asciiTheme="majorHAnsi" w:hAnsiTheme="majorHAnsi"/>
              </w:rPr>
            </w:pPr>
            <w:r w:rsidRPr="004C333E">
              <w:rPr>
                <w:rFonts w:asciiTheme="majorHAnsi" w:eastAsia="Arial Unicode MS" w:hAnsiTheme="majorHAnsi" w:cs="Arial Unicode MS"/>
              </w:rPr>
              <w:t>Agenda Item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99E0" w14:textId="77777777" w:rsidR="0029721E" w:rsidRPr="004C333E" w:rsidRDefault="00B76D5B">
            <w:pPr>
              <w:pStyle w:val="TableStyle1"/>
              <w:rPr>
                <w:rFonts w:asciiTheme="majorHAnsi" w:hAnsiTheme="majorHAnsi"/>
              </w:rPr>
            </w:pPr>
            <w:r w:rsidRPr="004C333E">
              <w:rPr>
                <w:rFonts w:asciiTheme="majorHAnsi" w:eastAsia="Arial Unicode MS" w:hAnsiTheme="majorHAnsi" w:cs="Arial Unicode MS"/>
              </w:rPr>
              <w:t>Summary Discussion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16D8" w14:textId="77777777" w:rsidR="0029721E" w:rsidRPr="004C333E" w:rsidRDefault="00B76D5B">
            <w:pPr>
              <w:pStyle w:val="TableStyle1"/>
              <w:rPr>
                <w:rFonts w:asciiTheme="majorHAnsi" w:hAnsiTheme="majorHAnsi"/>
              </w:rPr>
            </w:pPr>
            <w:r w:rsidRPr="004C333E">
              <w:rPr>
                <w:rFonts w:asciiTheme="majorHAnsi" w:eastAsia="Arial Unicode MS" w:hAnsiTheme="majorHAnsi" w:cs="Arial Unicode MS"/>
              </w:rPr>
              <w:t>Decision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28AC" w14:textId="77777777" w:rsidR="0029721E" w:rsidRPr="004C333E" w:rsidRDefault="00B76D5B">
            <w:pPr>
              <w:pStyle w:val="TableStyle1"/>
              <w:rPr>
                <w:rFonts w:asciiTheme="majorHAnsi" w:hAnsiTheme="majorHAnsi"/>
              </w:rPr>
            </w:pPr>
            <w:r w:rsidRPr="004C333E">
              <w:rPr>
                <w:rFonts w:asciiTheme="majorHAnsi" w:eastAsia="Arial Unicode MS" w:hAnsiTheme="majorHAnsi" w:cs="Arial Unicode MS"/>
              </w:rPr>
              <w:t>Action.</w:t>
            </w:r>
          </w:p>
        </w:tc>
      </w:tr>
      <w:tr w:rsidR="0029721E" w:rsidRPr="004C333E" w14:paraId="6C28E9D9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3BCD" w14:textId="4F00D391" w:rsidR="0029721E" w:rsidRPr="004C333E" w:rsidRDefault="002725D9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1. Current Finances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5FE3E" w14:textId="6DC1439B" w:rsidR="0029721E" w:rsidRPr="004C333E" w:rsidRDefault="002725D9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Reserved Business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5109" w14:textId="77777777" w:rsidR="0029721E" w:rsidRPr="004C333E" w:rsidRDefault="0029721E">
            <w:pPr>
              <w:rPr>
                <w:rFonts w:asciiTheme="majorHAnsi" w:hAnsiTheme="majorHAnsi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CAF2B" w14:textId="77777777" w:rsidR="0029721E" w:rsidRPr="004C333E" w:rsidRDefault="0029721E">
            <w:pPr>
              <w:rPr>
                <w:rFonts w:asciiTheme="majorHAnsi" w:hAnsiTheme="majorHAnsi"/>
              </w:rPr>
            </w:pPr>
          </w:p>
        </w:tc>
      </w:tr>
      <w:tr w:rsidR="0029721E" w:rsidRPr="004C333E" w14:paraId="21AFDB7E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12F4" w14:textId="2CAD67DC" w:rsidR="0029721E" w:rsidRPr="004C333E" w:rsidRDefault="002725D9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2. Smart Fintry Y3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414DA" w14:textId="13761AD2" w:rsidR="0029721E" w:rsidRPr="004C333E" w:rsidRDefault="002725D9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MB outlined the process of applying for interim funding and the difficulties of the process.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AC90" w14:textId="34EFB119" w:rsidR="0029721E" w:rsidRPr="004C333E" w:rsidRDefault="002725D9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Waiting on feedback from funders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E115" w14:textId="6A69D882" w:rsidR="0029721E" w:rsidRPr="004C333E" w:rsidRDefault="002725D9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MB KH GC</w:t>
            </w:r>
          </w:p>
        </w:tc>
      </w:tr>
      <w:tr w:rsidR="0029721E" w:rsidRPr="004C333E" w14:paraId="30AC2D42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423B9" w14:textId="77777777" w:rsidR="0029721E" w:rsidRPr="004C333E" w:rsidRDefault="0029721E">
            <w:pPr>
              <w:rPr>
                <w:rFonts w:asciiTheme="majorHAnsi" w:hAnsiTheme="maj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5DD4" w14:textId="3401507B" w:rsidR="0029721E" w:rsidRPr="004C333E" w:rsidRDefault="00AE3C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MB updated the Board </w:t>
            </w:r>
            <w:r w:rsidR="002725D9" w:rsidRPr="004C333E">
              <w:rPr>
                <w:rFonts w:asciiTheme="majorHAnsi" w:hAnsiTheme="majorHAnsi"/>
              </w:rPr>
              <w:t xml:space="preserve">on the areas </w:t>
            </w:r>
            <w:proofErr w:type="gramStart"/>
            <w:r w:rsidR="002725D9" w:rsidRPr="004C333E">
              <w:rPr>
                <w:rFonts w:asciiTheme="majorHAnsi" w:hAnsiTheme="majorHAnsi"/>
              </w:rPr>
              <w:t>of  focus</w:t>
            </w:r>
            <w:proofErr w:type="gramEnd"/>
            <w:r w:rsidR="002725D9" w:rsidRPr="004C333E">
              <w:rPr>
                <w:rFonts w:asciiTheme="majorHAnsi" w:hAnsiTheme="majorHAnsi"/>
              </w:rPr>
              <w:t xml:space="preserve"> for year 3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144BF" w14:textId="77777777" w:rsidR="0029721E" w:rsidRPr="004C333E" w:rsidRDefault="002725D9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New tariff provider</w:t>
            </w:r>
          </w:p>
          <w:p w14:paraId="4D5A210F" w14:textId="77777777" w:rsidR="002725D9" w:rsidRPr="004C333E" w:rsidRDefault="002725D9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Price tracking methods</w:t>
            </w:r>
          </w:p>
          <w:p w14:paraId="15AC810E" w14:textId="3F8755D9" w:rsidR="002725D9" w:rsidRPr="004C333E" w:rsidRDefault="002725D9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Financially sustainable business plan for Living Lab proposals</w:t>
            </w:r>
          </w:p>
          <w:p w14:paraId="162B5DF8" w14:textId="77777777" w:rsidR="002725D9" w:rsidRPr="004C333E" w:rsidRDefault="002725D9">
            <w:pPr>
              <w:rPr>
                <w:rFonts w:asciiTheme="majorHAnsi" w:hAnsiTheme="maj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9F4E" w14:textId="46600244" w:rsidR="0029721E" w:rsidRPr="004C333E" w:rsidRDefault="002725D9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MB KH GC</w:t>
            </w:r>
          </w:p>
        </w:tc>
      </w:tr>
      <w:tr w:rsidR="0029721E" w:rsidRPr="004C333E" w14:paraId="5CF71D85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001C" w14:textId="15DFA345" w:rsidR="0029721E" w:rsidRPr="004C333E" w:rsidRDefault="0029721E">
            <w:pPr>
              <w:rPr>
                <w:rFonts w:asciiTheme="majorHAnsi" w:hAnsiTheme="maj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28C9" w14:textId="2FEEEDE4" w:rsidR="0029721E" w:rsidRPr="004C333E" w:rsidRDefault="002725D9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MB report</w:t>
            </w:r>
            <w:r w:rsidR="00641C5D">
              <w:rPr>
                <w:rFonts w:asciiTheme="majorHAnsi" w:hAnsiTheme="majorHAnsi"/>
              </w:rPr>
              <w:t>ed on the positive feed back from</w:t>
            </w:r>
            <w:bookmarkStart w:id="0" w:name="_GoBack"/>
            <w:bookmarkEnd w:id="0"/>
            <w:r w:rsidRPr="004C333E">
              <w:rPr>
                <w:rFonts w:asciiTheme="majorHAnsi" w:hAnsiTheme="majorHAnsi"/>
              </w:rPr>
              <w:t xml:space="preserve"> the CARES conference re SMART Fintry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F6F1A" w14:textId="77777777" w:rsidR="0029721E" w:rsidRPr="004C333E" w:rsidRDefault="0029721E">
            <w:pPr>
              <w:rPr>
                <w:rFonts w:asciiTheme="majorHAnsi" w:hAnsiTheme="maj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083F" w14:textId="77777777" w:rsidR="0029721E" w:rsidRPr="004C333E" w:rsidRDefault="0029721E">
            <w:pPr>
              <w:rPr>
                <w:rFonts w:asciiTheme="majorHAnsi" w:hAnsiTheme="majorHAnsi"/>
              </w:rPr>
            </w:pPr>
          </w:p>
        </w:tc>
      </w:tr>
      <w:tr w:rsidR="0029721E" w:rsidRPr="004C333E" w14:paraId="22D68CAE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45FD8" w14:textId="4D431313" w:rsidR="0029721E" w:rsidRPr="004C333E" w:rsidRDefault="002725D9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lastRenderedPageBreak/>
              <w:t>3.Dunmore Gardens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A3DA" w14:textId="67CD91FD" w:rsidR="0029721E" w:rsidRPr="004C333E" w:rsidRDefault="002725D9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The Board discussed the vote to reject plans to pursue the district-heating project at this point.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E399" w14:textId="72178C8E" w:rsidR="0029721E" w:rsidRPr="004C333E" w:rsidRDefault="002725D9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Too high a financial risk to FDT.</w:t>
            </w:r>
          </w:p>
          <w:p w14:paraId="5FFBF7D9" w14:textId="0C78237E" w:rsidR="002725D9" w:rsidRPr="004C333E" w:rsidRDefault="002725D9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Concerns over drilling and geology issues.</w:t>
            </w:r>
          </w:p>
          <w:p w14:paraId="52178388" w14:textId="6B1DD23E" w:rsidR="002725D9" w:rsidRPr="004C333E" w:rsidRDefault="002725D9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Reputational risks.</w:t>
            </w:r>
          </w:p>
          <w:p w14:paraId="77F64EA5" w14:textId="734089AA" w:rsidR="002725D9" w:rsidRPr="004C333E" w:rsidRDefault="002725D9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Levels of disruption to residents</w:t>
            </w:r>
          </w:p>
          <w:p w14:paraId="2893DFDA" w14:textId="77777777" w:rsidR="002725D9" w:rsidRPr="004C333E" w:rsidRDefault="002725D9">
            <w:pPr>
              <w:rPr>
                <w:rFonts w:asciiTheme="majorHAnsi" w:hAnsiTheme="maj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E2E2F" w14:textId="77777777" w:rsidR="0029721E" w:rsidRPr="004C333E" w:rsidRDefault="002725D9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MB to call residents meeting to communicate decision.</w:t>
            </w:r>
          </w:p>
          <w:p w14:paraId="4BFF7920" w14:textId="77777777" w:rsidR="002725D9" w:rsidRPr="004C333E" w:rsidRDefault="002725D9">
            <w:pPr>
              <w:rPr>
                <w:rFonts w:asciiTheme="majorHAnsi" w:hAnsiTheme="majorHAnsi"/>
              </w:rPr>
            </w:pPr>
          </w:p>
        </w:tc>
      </w:tr>
      <w:tr w:rsidR="0029721E" w:rsidRPr="004C333E" w14:paraId="61DA4263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B0B3" w14:textId="5466722C" w:rsidR="0029721E" w:rsidRPr="004C333E" w:rsidRDefault="002725D9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4. Newsletter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936C" w14:textId="5BBA4DEE" w:rsidR="0029721E" w:rsidRPr="004C333E" w:rsidRDefault="002725D9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Correspondence required to membership to inform on changes to FDT working hours, Dunmore, SF year 3 etc.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929E" w14:textId="35439776" w:rsidR="0029721E" w:rsidRPr="004C333E" w:rsidRDefault="002725D9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Not the best of news currently, however, update required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7EF4" w14:textId="78F0DFE2" w:rsidR="0029721E" w:rsidRPr="004C333E" w:rsidRDefault="004C333E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 xml:space="preserve">MB KH </w:t>
            </w:r>
          </w:p>
        </w:tc>
      </w:tr>
      <w:tr w:rsidR="0029721E" w:rsidRPr="004C333E" w14:paraId="7607A184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B173" w14:textId="4BC9DA2F" w:rsidR="0029721E" w:rsidRPr="004C333E" w:rsidRDefault="004C333E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5. AOB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4851" w14:textId="21E07278" w:rsidR="0029721E" w:rsidRPr="004C333E" w:rsidRDefault="004C333E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 xml:space="preserve">Resignation </w:t>
            </w:r>
            <w:r>
              <w:rPr>
                <w:rFonts w:asciiTheme="majorHAnsi" w:hAnsiTheme="majorHAnsi"/>
              </w:rPr>
              <w:t xml:space="preserve">of Stuart Higgins </w:t>
            </w:r>
            <w:r w:rsidRPr="004C333E">
              <w:rPr>
                <w:rFonts w:asciiTheme="majorHAnsi" w:hAnsiTheme="majorHAnsi"/>
              </w:rPr>
              <w:t>and available post for director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2678" w14:textId="2B1BCEDD" w:rsidR="0029721E" w:rsidRPr="004C333E" w:rsidRDefault="004C333E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For Board to consider options for next meeting.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714E" w14:textId="64DBB552" w:rsidR="0029721E" w:rsidRPr="004C333E" w:rsidRDefault="004C333E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All.</w:t>
            </w:r>
          </w:p>
        </w:tc>
      </w:tr>
      <w:tr w:rsidR="0029721E" w:rsidRPr="004C333E" w14:paraId="604C9D3D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302E" w14:textId="77777777" w:rsidR="0029721E" w:rsidRPr="004C333E" w:rsidRDefault="0029721E">
            <w:pPr>
              <w:rPr>
                <w:rFonts w:asciiTheme="majorHAnsi" w:hAnsiTheme="maj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057D" w14:textId="5E47DC92" w:rsidR="0029721E" w:rsidRPr="004C333E" w:rsidRDefault="004C333E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Communication difficulties on a one-day per week for staff.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6FC4" w14:textId="16E696FE" w:rsidR="0029721E" w:rsidRPr="004C333E" w:rsidRDefault="004C33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Directors to respond to</w:t>
            </w:r>
            <w:r w:rsidRPr="004C333E">
              <w:rPr>
                <w:rFonts w:asciiTheme="majorHAnsi" w:hAnsiTheme="majorHAnsi"/>
              </w:rPr>
              <w:t xml:space="preserve"> reports and financial updates on a Tuesday evening.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8680" w14:textId="7B525DAB" w:rsidR="0029721E" w:rsidRPr="004C333E" w:rsidRDefault="004C333E">
            <w:pPr>
              <w:rPr>
                <w:rFonts w:asciiTheme="majorHAnsi" w:hAnsiTheme="majorHAnsi"/>
              </w:rPr>
            </w:pPr>
            <w:r w:rsidRPr="004C333E">
              <w:rPr>
                <w:rFonts w:asciiTheme="majorHAnsi" w:hAnsiTheme="majorHAnsi"/>
              </w:rPr>
              <w:t>ALL</w:t>
            </w:r>
          </w:p>
        </w:tc>
      </w:tr>
      <w:tr w:rsidR="0029721E" w:rsidRPr="004C333E" w14:paraId="7F25EDAB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0499" w14:textId="77777777" w:rsidR="0029721E" w:rsidRPr="004C333E" w:rsidRDefault="0029721E">
            <w:pPr>
              <w:rPr>
                <w:rFonts w:asciiTheme="majorHAnsi" w:hAnsiTheme="maj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60D0" w14:textId="77777777" w:rsidR="0029721E" w:rsidRPr="004C333E" w:rsidRDefault="0029721E">
            <w:pPr>
              <w:rPr>
                <w:rFonts w:asciiTheme="majorHAnsi" w:hAnsiTheme="maj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CF86" w14:textId="77777777" w:rsidR="0029721E" w:rsidRPr="004C333E" w:rsidRDefault="0029721E">
            <w:pPr>
              <w:rPr>
                <w:rFonts w:asciiTheme="majorHAnsi" w:hAnsiTheme="maj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17DB" w14:textId="77777777" w:rsidR="0029721E" w:rsidRPr="004C333E" w:rsidRDefault="0029721E">
            <w:pPr>
              <w:rPr>
                <w:rFonts w:asciiTheme="majorHAnsi" w:hAnsiTheme="majorHAnsi"/>
              </w:rPr>
            </w:pPr>
          </w:p>
        </w:tc>
      </w:tr>
    </w:tbl>
    <w:p w14:paraId="6D1BB367" w14:textId="77777777" w:rsidR="0029721E" w:rsidRPr="004C333E" w:rsidRDefault="0029721E">
      <w:pPr>
        <w:pStyle w:val="Body"/>
        <w:rPr>
          <w:rFonts w:asciiTheme="majorHAnsi" w:hAnsiTheme="majorHAnsi"/>
        </w:rPr>
      </w:pPr>
    </w:p>
    <w:p w14:paraId="5ABE610A" w14:textId="77777777" w:rsidR="0029721E" w:rsidRPr="004C333E" w:rsidRDefault="0029721E">
      <w:pPr>
        <w:pStyle w:val="Body"/>
        <w:rPr>
          <w:rFonts w:asciiTheme="majorHAnsi" w:hAnsiTheme="majorHAnsi"/>
        </w:rPr>
      </w:pPr>
    </w:p>
    <w:p w14:paraId="549DA8C1" w14:textId="477E0A8C" w:rsidR="0029721E" w:rsidRPr="004C333E" w:rsidRDefault="00B76D5B">
      <w:pPr>
        <w:pStyle w:val="Body"/>
        <w:rPr>
          <w:rFonts w:asciiTheme="majorHAnsi" w:hAnsiTheme="majorHAnsi"/>
        </w:rPr>
      </w:pPr>
      <w:r w:rsidRPr="004C333E">
        <w:rPr>
          <w:rFonts w:asciiTheme="majorHAnsi" w:hAnsiTheme="majorHAnsi"/>
          <w:lang w:val="en-US"/>
        </w:rPr>
        <w:t xml:space="preserve">Information to be </w:t>
      </w:r>
      <w:proofErr w:type="spellStart"/>
      <w:r w:rsidRPr="004C333E">
        <w:rPr>
          <w:rFonts w:asciiTheme="majorHAnsi" w:hAnsiTheme="majorHAnsi"/>
          <w:lang w:val="en-US"/>
        </w:rPr>
        <w:t>minuted</w:t>
      </w:r>
      <w:proofErr w:type="spellEnd"/>
      <w:r w:rsidRPr="004C333E">
        <w:rPr>
          <w:rFonts w:asciiTheme="majorHAnsi" w:hAnsiTheme="majorHAnsi"/>
          <w:lang w:val="en-US"/>
        </w:rPr>
        <w:t>:</w:t>
      </w:r>
      <w:r w:rsidR="00626E3F">
        <w:rPr>
          <w:rFonts w:asciiTheme="majorHAnsi" w:hAnsiTheme="majorHAnsi"/>
          <w:lang w:val="en-US"/>
        </w:rPr>
        <w:t xml:space="preserve"> See reserved business</w:t>
      </w:r>
    </w:p>
    <w:p w14:paraId="3F5FD213" w14:textId="77777777" w:rsidR="0029721E" w:rsidRPr="004C333E" w:rsidRDefault="0029721E">
      <w:pPr>
        <w:pStyle w:val="Body"/>
        <w:rPr>
          <w:rFonts w:asciiTheme="majorHAnsi" w:hAnsiTheme="majorHAnsi"/>
        </w:rPr>
      </w:pPr>
    </w:p>
    <w:p w14:paraId="5A0AF433" w14:textId="77777777" w:rsidR="0029721E" w:rsidRPr="004C333E" w:rsidRDefault="00B76D5B">
      <w:pPr>
        <w:pStyle w:val="Body"/>
        <w:rPr>
          <w:rFonts w:asciiTheme="majorHAnsi" w:hAnsiTheme="majorHAnsi"/>
        </w:rPr>
      </w:pPr>
      <w:r w:rsidRPr="004C333E">
        <w:rPr>
          <w:rFonts w:asciiTheme="majorHAnsi" w:hAnsiTheme="majorHAnsi"/>
          <w:lang w:val="en-US"/>
        </w:rPr>
        <w:t>Objections to be recorded:</w:t>
      </w:r>
    </w:p>
    <w:p w14:paraId="71472570" w14:textId="77777777" w:rsidR="0029721E" w:rsidRPr="004C333E" w:rsidRDefault="0029721E">
      <w:pPr>
        <w:pStyle w:val="Body"/>
        <w:rPr>
          <w:rFonts w:asciiTheme="majorHAnsi" w:hAnsiTheme="majorHAnsi"/>
        </w:rPr>
      </w:pPr>
    </w:p>
    <w:p w14:paraId="51741C84" w14:textId="537B94B0" w:rsidR="0029721E" w:rsidRPr="00626E3F" w:rsidRDefault="00B76D5B">
      <w:pPr>
        <w:pStyle w:val="Body"/>
        <w:rPr>
          <w:rFonts w:asciiTheme="majorHAnsi" w:hAnsiTheme="majorHAnsi"/>
          <w:b/>
          <w:sz w:val="24"/>
          <w:szCs w:val="24"/>
        </w:rPr>
      </w:pPr>
      <w:r w:rsidRPr="004C333E">
        <w:rPr>
          <w:rFonts w:asciiTheme="majorHAnsi" w:hAnsiTheme="majorHAnsi"/>
          <w:lang w:val="en-US"/>
        </w:rPr>
        <w:t>Date of Next Meeting:</w:t>
      </w:r>
      <w:r w:rsidR="00626E3F">
        <w:rPr>
          <w:rFonts w:asciiTheme="majorHAnsi" w:hAnsiTheme="majorHAnsi"/>
          <w:lang w:val="en-US"/>
        </w:rPr>
        <w:t xml:space="preserve"> </w:t>
      </w:r>
      <w:r w:rsidR="00626E3F" w:rsidRPr="00626E3F">
        <w:rPr>
          <w:rFonts w:asciiTheme="majorHAnsi" w:hAnsiTheme="majorHAnsi"/>
          <w:b/>
          <w:sz w:val="24"/>
          <w:szCs w:val="24"/>
          <w:lang w:val="en-US"/>
        </w:rPr>
        <w:t>17</w:t>
      </w:r>
      <w:r w:rsidR="00626E3F" w:rsidRPr="00626E3F">
        <w:rPr>
          <w:rFonts w:asciiTheme="majorHAnsi" w:hAnsiTheme="majorHAnsi"/>
          <w:b/>
          <w:sz w:val="24"/>
          <w:szCs w:val="24"/>
          <w:vertAlign w:val="superscript"/>
          <w:lang w:val="en-US"/>
        </w:rPr>
        <w:t>th</w:t>
      </w:r>
      <w:r w:rsidR="00626E3F" w:rsidRPr="00626E3F">
        <w:rPr>
          <w:rFonts w:asciiTheme="majorHAnsi" w:hAnsiTheme="majorHAnsi"/>
          <w:b/>
          <w:sz w:val="24"/>
          <w:szCs w:val="24"/>
          <w:lang w:val="en-US"/>
        </w:rPr>
        <w:t xml:space="preserve"> May AND 31</w:t>
      </w:r>
      <w:r w:rsidR="00626E3F" w:rsidRPr="00626E3F">
        <w:rPr>
          <w:rFonts w:asciiTheme="majorHAnsi" w:hAnsiTheme="majorHAnsi"/>
          <w:b/>
          <w:sz w:val="24"/>
          <w:szCs w:val="24"/>
          <w:vertAlign w:val="superscript"/>
          <w:lang w:val="en-US"/>
        </w:rPr>
        <w:t>st</w:t>
      </w:r>
      <w:r w:rsidR="00626E3F" w:rsidRPr="00626E3F">
        <w:rPr>
          <w:rFonts w:asciiTheme="majorHAnsi" w:hAnsiTheme="majorHAnsi"/>
          <w:b/>
          <w:sz w:val="24"/>
          <w:szCs w:val="24"/>
          <w:lang w:val="en-US"/>
        </w:rPr>
        <w:t xml:space="preserve"> May – depending on financial updates.</w:t>
      </w:r>
    </w:p>
    <w:sectPr w:rsidR="0029721E" w:rsidRPr="00626E3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E6670" w14:textId="77777777" w:rsidR="002725D9" w:rsidRDefault="002725D9">
      <w:r>
        <w:separator/>
      </w:r>
    </w:p>
  </w:endnote>
  <w:endnote w:type="continuationSeparator" w:id="0">
    <w:p w14:paraId="3C837313" w14:textId="77777777" w:rsidR="002725D9" w:rsidRDefault="0027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25607" w14:textId="77777777" w:rsidR="002725D9" w:rsidRDefault="002725D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4179D" w14:textId="77777777" w:rsidR="002725D9" w:rsidRDefault="002725D9">
      <w:r>
        <w:separator/>
      </w:r>
    </w:p>
  </w:footnote>
  <w:footnote w:type="continuationSeparator" w:id="0">
    <w:p w14:paraId="640834E9" w14:textId="77777777" w:rsidR="002725D9" w:rsidRDefault="002725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C23B5" w14:textId="77777777" w:rsidR="002725D9" w:rsidRDefault="002725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721E"/>
    <w:rsid w:val="002725D9"/>
    <w:rsid w:val="0029721E"/>
    <w:rsid w:val="004C333E"/>
    <w:rsid w:val="00626E3F"/>
    <w:rsid w:val="00641C5D"/>
    <w:rsid w:val="007437B8"/>
    <w:rsid w:val="00787A6B"/>
    <w:rsid w:val="00861E37"/>
    <w:rsid w:val="009071B0"/>
    <w:rsid w:val="00AE3C9B"/>
    <w:rsid w:val="00B76D5B"/>
    <w:rsid w:val="00D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2B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61005D-3F10-614E-AB18-DF9E9E4C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269</Words>
  <Characters>1536</Characters>
  <Application>Microsoft Macintosh Word</Application>
  <DocSecurity>0</DocSecurity>
  <Lines>12</Lines>
  <Paragraphs>3</Paragraphs>
  <ScaleCrop>false</ScaleCrop>
  <Company>Fintry Development Trust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Kayt Howell</cp:lastModifiedBy>
  <cp:revision>7</cp:revision>
  <dcterms:created xsi:type="dcterms:W3CDTF">2018-04-24T14:37:00Z</dcterms:created>
  <dcterms:modified xsi:type="dcterms:W3CDTF">2018-04-24T15:01:00Z</dcterms:modified>
</cp:coreProperties>
</file>