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B0CF9" w14:textId="3D7CAD20" w:rsidR="009914C2" w:rsidRDefault="009914C2"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p>
    <w:p w14:paraId="730A6A01" w14:textId="2D7FB92A" w:rsidR="009914C2" w:rsidRDefault="009914C2"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Pr>
          <w:rFonts w:asciiTheme="minorHAnsi" w:eastAsia="Times New Roman" w:hAnsiTheme="minorHAnsi" w:cstheme="minorHAnsi"/>
          <w:b/>
          <w:bCs/>
          <w:noProof/>
          <w:bdr w:val="none" w:sz="0" w:space="0" w:color="auto"/>
          <w:lang w:eastAsia="en-GB"/>
        </w:rPr>
        <w:drawing>
          <wp:inline distT="0" distB="0" distL="0" distR="0" wp14:anchorId="17EF48B7" wp14:editId="766D87B0">
            <wp:extent cx="2579231" cy="10116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T-logo-full.jpeg"/>
                    <pic:cNvPicPr/>
                  </pic:nvPicPr>
                  <pic:blipFill>
                    <a:blip r:embed="rId7">
                      <a:extLst>
                        <a:ext uri="{28A0092B-C50C-407E-A947-70E740481C1C}">
                          <a14:useLocalDpi xmlns:a14="http://schemas.microsoft.com/office/drawing/2010/main" val="0"/>
                        </a:ext>
                      </a:extLst>
                    </a:blip>
                    <a:stretch>
                      <a:fillRect/>
                    </a:stretch>
                  </pic:blipFill>
                  <pic:spPr>
                    <a:xfrm>
                      <a:off x="0" y="0"/>
                      <a:ext cx="2737869" cy="1073900"/>
                    </a:xfrm>
                    <a:prstGeom prst="rect">
                      <a:avLst/>
                    </a:prstGeom>
                  </pic:spPr>
                </pic:pic>
              </a:graphicData>
            </a:graphic>
          </wp:inline>
        </w:drawing>
      </w:r>
    </w:p>
    <w:p w14:paraId="7D21C73A" w14:textId="77777777" w:rsidR="009914C2" w:rsidRDefault="009914C2"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p>
    <w:p w14:paraId="44CF09C0" w14:textId="77777777" w:rsidR="009914C2" w:rsidRDefault="009914C2"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p>
    <w:p w14:paraId="4626E0C3" w14:textId="4C005DA8" w:rsidR="00530501" w:rsidRPr="009914C2" w:rsidRDefault="00762F86"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Pr>
          <w:rFonts w:asciiTheme="minorHAnsi" w:eastAsia="Times New Roman" w:hAnsiTheme="minorHAnsi" w:cstheme="minorHAnsi"/>
          <w:b/>
          <w:bCs/>
          <w:bdr w:val="none" w:sz="0" w:space="0" w:color="auto"/>
          <w:lang w:eastAsia="en-GB"/>
        </w:rPr>
        <w:t xml:space="preserve">Fintry Development Trust - </w:t>
      </w:r>
      <w:r w:rsidR="00530501" w:rsidRPr="009914C2">
        <w:rPr>
          <w:rFonts w:asciiTheme="minorHAnsi" w:eastAsia="Times New Roman" w:hAnsiTheme="minorHAnsi" w:cstheme="minorHAnsi"/>
          <w:b/>
          <w:bCs/>
          <w:bdr w:val="none" w:sz="0" w:space="0" w:color="auto"/>
          <w:lang w:eastAsia="en-GB"/>
        </w:rPr>
        <w:t>ALCOHOL and DRUG POLICY</w:t>
      </w:r>
    </w:p>
    <w:p w14:paraId="040925DA" w14:textId="77777777"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1E943F4F" w14:textId="77777777" w:rsidR="00530501" w:rsidRPr="009914C2"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sidRPr="009914C2">
        <w:rPr>
          <w:rFonts w:asciiTheme="minorHAnsi" w:eastAsia="Times New Roman" w:hAnsiTheme="minorHAnsi" w:cstheme="minorHAnsi"/>
          <w:b/>
          <w:bCs/>
          <w:bdr w:val="none" w:sz="0" w:space="0" w:color="auto"/>
          <w:lang w:eastAsia="en-GB"/>
        </w:rPr>
        <w:t xml:space="preserve">1. Introduction </w:t>
      </w:r>
    </w:p>
    <w:p w14:paraId="11029F40" w14:textId="77777777"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1.1 Alcohol and Drug misuse is an ever-increasing problem within the workplace. Statistics show that employees who drink or use illegal substances excessively, or inappropriately, in relation to work are more likely to endanger their fellow workers, have accidents at work, be absent from work and be less efficient than colleagues who do not do so.</w:t>
      </w:r>
    </w:p>
    <w:p w14:paraId="2E5BB6F9" w14:textId="77777777"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53D37E72" w14:textId="55B5E0C4" w:rsidR="00530501" w:rsidRPr="009914C2"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sidRPr="009914C2">
        <w:rPr>
          <w:rFonts w:asciiTheme="minorHAnsi" w:eastAsia="Times New Roman" w:hAnsiTheme="minorHAnsi" w:cstheme="minorHAnsi"/>
          <w:b/>
          <w:bCs/>
          <w:bdr w:val="none" w:sz="0" w:space="0" w:color="auto"/>
          <w:lang w:eastAsia="en-GB"/>
        </w:rPr>
        <w:t xml:space="preserve">2. Aims of the policy </w:t>
      </w:r>
    </w:p>
    <w:p w14:paraId="5D423342" w14:textId="68BE87C5"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2.1 The employees of the C</w:t>
      </w:r>
      <w:r w:rsidR="00762F86">
        <w:rPr>
          <w:rFonts w:asciiTheme="minorHAnsi" w:eastAsia="Times New Roman" w:hAnsiTheme="minorHAnsi" w:cstheme="minorHAnsi"/>
          <w:bdr w:val="none" w:sz="0" w:space="0" w:color="auto"/>
          <w:lang w:eastAsia="en-GB"/>
        </w:rPr>
        <w:t>harity</w:t>
      </w:r>
      <w:r w:rsidRPr="00530501">
        <w:rPr>
          <w:rFonts w:asciiTheme="minorHAnsi" w:eastAsia="Times New Roman" w:hAnsiTheme="minorHAnsi" w:cstheme="minorHAnsi"/>
          <w:bdr w:val="none" w:sz="0" w:space="0" w:color="auto"/>
          <w:lang w:eastAsia="en-GB"/>
        </w:rPr>
        <w:t xml:space="preserve"> </w:t>
      </w:r>
      <w:r w:rsidR="00762F86">
        <w:rPr>
          <w:rFonts w:asciiTheme="minorHAnsi" w:eastAsia="Times New Roman" w:hAnsiTheme="minorHAnsi" w:cstheme="minorHAnsi"/>
          <w:bdr w:val="none" w:sz="0" w:space="0" w:color="auto"/>
          <w:lang w:eastAsia="en-GB"/>
        </w:rPr>
        <w:t xml:space="preserve">(FDT) </w:t>
      </w:r>
      <w:r w:rsidRPr="00530501">
        <w:rPr>
          <w:rFonts w:asciiTheme="minorHAnsi" w:eastAsia="Times New Roman" w:hAnsiTheme="minorHAnsi" w:cstheme="minorHAnsi"/>
          <w:bdr w:val="none" w:sz="0" w:space="0" w:color="auto"/>
          <w:lang w:eastAsia="en-GB"/>
        </w:rPr>
        <w:t xml:space="preserve">are its most valuable assets. </w:t>
      </w:r>
      <w:r w:rsidR="00762F86">
        <w:rPr>
          <w:rFonts w:asciiTheme="minorHAnsi" w:eastAsia="Times New Roman" w:hAnsiTheme="minorHAnsi" w:cstheme="minorHAnsi"/>
          <w:bdr w:val="none" w:sz="0" w:space="0" w:color="auto"/>
          <w:lang w:eastAsia="en-GB"/>
        </w:rPr>
        <w:t>FDT</w:t>
      </w:r>
      <w:r w:rsidRPr="00530501">
        <w:rPr>
          <w:rFonts w:asciiTheme="minorHAnsi" w:eastAsia="Times New Roman" w:hAnsiTheme="minorHAnsi" w:cstheme="minorHAnsi"/>
          <w:bdr w:val="none" w:sz="0" w:space="0" w:color="auto"/>
          <w:lang w:eastAsia="en-GB"/>
        </w:rPr>
        <w:t xml:space="preserve"> recognises that, for a number of reasons, employees could develop alcohol and drug related problems during the course of their employment. </w:t>
      </w:r>
    </w:p>
    <w:p w14:paraId="7AC43913" w14:textId="5F9C20F4"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 xml:space="preserve">The aims of this policy are to: </w:t>
      </w:r>
      <w:r w:rsidRPr="00530501">
        <w:rPr>
          <w:rFonts w:asciiTheme="minorHAnsi" w:eastAsia="Times New Roman" w:hAnsiTheme="minorHAnsi" w:cstheme="minorHAnsi"/>
          <w:bdr w:val="none" w:sz="0" w:space="0" w:color="auto"/>
          <w:lang w:eastAsia="en-GB"/>
        </w:rPr>
        <w:sym w:font="Symbol" w:char="F0B7"/>
      </w:r>
      <w:r w:rsidRPr="00530501">
        <w:rPr>
          <w:rFonts w:asciiTheme="minorHAnsi" w:eastAsia="Times New Roman" w:hAnsiTheme="minorHAnsi" w:cstheme="minorHAnsi"/>
          <w:bdr w:val="none" w:sz="0" w:space="0" w:color="auto"/>
          <w:lang w:eastAsia="en-GB"/>
        </w:rPr>
        <w:t xml:space="preserve"> Promote a responsible attitude to drinking within the </w:t>
      </w:r>
      <w:r w:rsidR="00762F86">
        <w:rPr>
          <w:rFonts w:asciiTheme="minorHAnsi" w:eastAsia="Times New Roman" w:hAnsiTheme="minorHAnsi" w:cstheme="minorHAnsi"/>
          <w:bdr w:val="none" w:sz="0" w:space="0" w:color="auto"/>
          <w:lang w:eastAsia="en-GB"/>
        </w:rPr>
        <w:t>FDT</w:t>
      </w:r>
      <w:r w:rsidRPr="00530501">
        <w:rPr>
          <w:rFonts w:asciiTheme="minorHAnsi" w:eastAsia="Times New Roman" w:hAnsiTheme="minorHAnsi" w:cstheme="minorHAnsi"/>
          <w:bdr w:val="none" w:sz="0" w:space="0" w:color="auto"/>
          <w:lang w:eastAsia="en-GB"/>
        </w:rPr>
        <w:t xml:space="preserve"> by: </w:t>
      </w:r>
      <w:r w:rsidRPr="00530501">
        <w:rPr>
          <w:rFonts w:asciiTheme="minorHAnsi" w:eastAsia="Times New Roman" w:hAnsiTheme="minorHAnsi" w:cstheme="minorHAnsi"/>
          <w:bdr w:val="none" w:sz="0" w:space="0" w:color="auto"/>
          <w:lang w:eastAsia="en-GB"/>
        </w:rPr>
        <w:sym w:font="Symbol" w:char="F0B7"/>
      </w:r>
      <w:r w:rsidRPr="00530501">
        <w:rPr>
          <w:rFonts w:asciiTheme="minorHAnsi" w:eastAsia="Times New Roman" w:hAnsiTheme="minorHAnsi" w:cstheme="minorHAnsi"/>
          <w:bdr w:val="none" w:sz="0" w:space="0" w:color="auto"/>
          <w:lang w:eastAsia="en-GB"/>
        </w:rPr>
        <w:t xml:space="preserve"> encouraging safe and sensible drinking habits; </w:t>
      </w:r>
      <w:r w:rsidRPr="00530501">
        <w:rPr>
          <w:rFonts w:asciiTheme="minorHAnsi" w:eastAsia="Times New Roman" w:hAnsiTheme="minorHAnsi" w:cstheme="minorHAnsi"/>
          <w:bdr w:val="none" w:sz="0" w:space="0" w:color="auto"/>
          <w:lang w:eastAsia="en-GB"/>
        </w:rPr>
        <w:sym w:font="Symbol" w:char="F0B7"/>
      </w:r>
      <w:r w:rsidRPr="00530501">
        <w:rPr>
          <w:rFonts w:asciiTheme="minorHAnsi" w:eastAsia="Times New Roman" w:hAnsiTheme="minorHAnsi" w:cstheme="minorHAnsi"/>
          <w:bdr w:val="none" w:sz="0" w:space="0" w:color="auto"/>
          <w:lang w:eastAsia="en-GB"/>
        </w:rPr>
        <w:t xml:space="preserve"> making known to employees the harmful effects of the excessive consumption of alcohol; </w:t>
      </w:r>
      <w:r w:rsidRPr="00530501">
        <w:rPr>
          <w:rFonts w:asciiTheme="minorHAnsi" w:eastAsia="Times New Roman" w:hAnsiTheme="minorHAnsi" w:cstheme="minorHAnsi"/>
          <w:bdr w:val="none" w:sz="0" w:space="0" w:color="auto"/>
          <w:lang w:eastAsia="en-GB"/>
        </w:rPr>
        <w:sym w:font="Symbol" w:char="F0B7"/>
      </w:r>
      <w:r w:rsidRPr="00530501">
        <w:rPr>
          <w:rFonts w:asciiTheme="minorHAnsi" w:eastAsia="Times New Roman" w:hAnsiTheme="minorHAnsi" w:cstheme="minorHAnsi"/>
          <w:bdr w:val="none" w:sz="0" w:space="0" w:color="auto"/>
          <w:lang w:eastAsia="en-GB"/>
        </w:rPr>
        <w:t xml:space="preserve"> minimising problems and accidents at work arising from alcohol and its misuse; </w:t>
      </w:r>
      <w:r w:rsidRPr="00530501">
        <w:rPr>
          <w:rFonts w:asciiTheme="minorHAnsi" w:eastAsia="Times New Roman" w:hAnsiTheme="minorHAnsi" w:cstheme="minorHAnsi"/>
          <w:bdr w:val="none" w:sz="0" w:space="0" w:color="auto"/>
          <w:lang w:eastAsia="en-GB"/>
        </w:rPr>
        <w:sym w:font="Symbol" w:char="F0B7"/>
      </w:r>
      <w:r w:rsidRPr="00530501">
        <w:rPr>
          <w:rFonts w:asciiTheme="minorHAnsi" w:eastAsia="Times New Roman" w:hAnsiTheme="minorHAnsi" w:cstheme="minorHAnsi"/>
          <w:bdr w:val="none" w:sz="0" w:space="0" w:color="auto"/>
          <w:lang w:eastAsia="en-GB"/>
        </w:rPr>
        <w:t xml:space="preserve"> promoting the well-being and health of employees. </w:t>
      </w:r>
      <w:r w:rsidRPr="00530501">
        <w:rPr>
          <w:rFonts w:asciiTheme="minorHAnsi" w:eastAsia="Times New Roman" w:hAnsiTheme="minorHAnsi" w:cstheme="minorHAnsi"/>
          <w:bdr w:val="none" w:sz="0" w:space="0" w:color="auto"/>
          <w:lang w:eastAsia="en-GB"/>
        </w:rPr>
        <w:sym w:font="Symbol" w:char="F0B7"/>
      </w:r>
      <w:r w:rsidRPr="00530501">
        <w:rPr>
          <w:rFonts w:asciiTheme="minorHAnsi" w:eastAsia="Times New Roman" w:hAnsiTheme="minorHAnsi" w:cstheme="minorHAnsi"/>
          <w:bdr w:val="none" w:sz="0" w:space="0" w:color="auto"/>
          <w:lang w:eastAsia="en-GB"/>
        </w:rPr>
        <w:t xml:space="preserve"> Offer assistance and advice to employees who need it by: </w:t>
      </w:r>
      <w:r w:rsidRPr="00530501">
        <w:rPr>
          <w:rFonts w:asciiTheme="minorHAnsi" w:eastAsia="Times New Roman" w:hAnsiTheme="minorHAnsi" w:cstheme="minorHAnsi"/>
          <w:bdr w:val="none" w:sz="0" w:space="0" w:color="auto"/>
          <w:lang w:eastAsia="en-GB"/>
        </w:rPr>
        <w:sym w:font="Symbol" w:char="F0B7"/>
      </w:r>
      <w:r w:rsidRPr="00530501">
        <w:rPr>
          <w:rFonts w:asciiTheme="minorHAnsi" w:eastAsia="Times New Roman" w:hAnsiTheme="minorHAnsi" w:cstheme="minorHAnsi"/>
          <w:bdr w:val="none" w:sz="0" w:space="0" w:color="auto"/>
          <w:lang w:eastAsia="en-GB"/>
        </w:rPr>
        <w:t xml:space="preserve"> identifying employees with possible problems relating to alcohol misuse at an early stage; </w:t>
      </w:r>
      <w:r w:rsidRPr="00530501">
        <w:rPr>
          <w:rFonts w:asciiTheme="minorHAnsi" w:eastAsia="Times New Roman" w:hAnsiTheme="minorHAnsi" w:cstheme="minorHAnsi"/>
          <w:bdr w:val="none" w:sz="0" w:space="0" w:color="auto"/>
          <w:lang w:eastAsia="en-GB"/>
        </w:rPr>
        <w:sym w:font="Symbol" w:char="F0B7"/>
      </w:r>
      <w:r w:rsidRPr="00530501">
        <w:rPr>
          <w:rFonts w:asciiTheme="minorHAnsi" w:eastAsia="Times New Roman" w:hAnsiTheme="minorHAnsi" w:cstheme="minorHAnsi"/>
          <w:bdr w:val="none" w:sz="0" w:space="0" w:color="auto"/>
          <w:lang w:eastAsia="en-GB"/>
        </w:rPr>
        <w:t xml:space="preserve"> offering guidance and, where required, actively encouraging employees with possible problems to seek appropriate help; </w:t>
      </w:r>
      <w:r w:rsidRPr="00530501">
        <w:rPr>
          <w:rFonts w:asciiTheme="minorHAnsi" w:eastAsia="Times New Roman" w:hAnsiTheme="minorHAnsi" w:cstheme="minorHAnsi"/>
          <w:bdr w:val="none" w:sz="0" w:space="0" w:color="auto"/>
          <w:lang w:eastAsia="en-GB"/>
        </w:rPr>
        <w:sym w:font="Symbol" w:char="F0B7"/>
      </w:r>
      <w:r w:rsidRPr="00530501">
        <w:rPr>
          <w:rFonts w:asciiTheme="minorHAnsi" w:eastAsia="Times New Roman" w:hAnsiTheme="minorHAnsi" w:cstheme="minorHAnsi"/>
          <w:bdr w:val="none" w:sz="0" w:space="0" w:color="auto"/>
          <w:lang w:eastAsia="en-GB"/>
        </w:rPr>
        <w:t xml:space="preserve"> offering employees known to have alcohol-related problems affecting their work referral to an appropriate agency for diagnosis. </w:t>
      </w:r>
    </w:p>
    <w:p w14:paraId="1117CB9D" w14:textId="77777777"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4A503E4E" w14:textId="77777777" w:rsidR="00530501" w:rsidRPr="009914C2"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sidRPr="009914C2">
        <w:rPr>
          <w:rFonts w:asciiTheme="minorHAnsi" w:eastAsia="Times New Roman" w:hAnsiTheme="minorHAnsi" w:cstheme="minorHAnsi"/>
          <w:b/>
          <w:bCs/>
          <w:bdr w:val="none" w:sz="0" w:space="0" w:color="auto"/>
          <w:lang w:eastAsia="en-GB"/>
        </w:rPr>
        <w:t xml:space="preserve">3. Prohibition on alcohol consumption in the workplace </w:t>
      </w:r>
    </w:p>
    <w:p w14:paraId="7ACE7F0E" w14:textId="1724CA75"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3.1 Social drinking is, of course, a personal matter and does not directly concern the C</w:t>
      </w:r>
      <w:r w:rsidR="00762F86">
        <w:rPr>
          <w:rFonts w:asciiTheme="minorHAnsi" w:eastAsia="Times New Roman" w:hAnsiTheme="minorHAnsi" w:cstheme="minorHAnsi"/>
          <w:bdr w:val="none" w:sz="0" w:space="0" w:color="auto"/>
          <w:lang w:eastAsia="en-GB"/>
        </w:rPr>
        <w:t>harity</w:t>
      </w:r>
      <w:r w:rsidRPr="00530501">
        <w:rPr>
          <w:rFonts w:asciiTheme="minorHAnsi" w:eastAsia="Times New Roman" w:hAnsiTheme="minorHAnsi" w:cstheme="minorHAnsi"/>
          <w:bdr w:val="none" w:sz="0" w:space="0" w:color="auto"/>
          <w:lang w:eastAsia="en-GB"/>
        </w:rPr>
        <w:t>, although the C</w:t>
      </w:r>
      <w:r w:rsidR="00762F86">
        <w:rPr>
          <w:rFonts w:asciiTheme="minorHAnsi" w:eastAsia="Times New Roman" w:hAnsiTheme="minorHAnsi" w:cstheme="minorHAnsi"/>
          <w:bdr w:val="none" w:sz="0" w:space="0" w:color="auto"/>
          <w:lang w:eastAsia="en-GB"/>
        </w:rPr>
        <w:t>harity</w:t>
      </w:r>
      <w:r w:rsidRPr="00530501">
        <w:rPr>
          <w:rFonts w:asciiTheme="minorHAnsi" w:eastAsia="Times New Roman" w:hAnsiTheme="minorHAnsi" w:cstheme="minorHAnsi"/>
          <w:bdr w:val="none" w:sz="0" w:space="0" w:color="auto"/>
          <w:lang w:eastAsia="en-GB"/>
        </w:rPr>
        <w:t xml:space="preserve"> is keen to raise the level of awareness amongst staff of the risks of alcohol abuse. The C</w:t>
      </w:r>
      <w:r w:rsidR="00762F86">
        <w:rPr>
          <w:rFonts w:asciiTheme="minorHAnsi" w:eastAsia="Times New Roman" w:hAnsiTheme="minorHAnsi" w:cstheme="minorHAnsi"/>
          <w:bdr w:val="none" w:sz="0" w:space="0" w:color="auto"/>
          <w:lang w:eastAsia="en-GB"/>
        </w:rPr>
        <w:t>harity</w:t>
      </w:r>
      <w:r w:rsidRPr="00530501">
        <w:rPr>
          <w:rFonts w:asciiTheme="minorHAnsi" w:eastAsia="Times New Roman" w:hAnsiTheme="minorHAnsi" w:cstheme="minorHAnsi"/>
          <w:bdr w:val="none" w:sz="0" w:space="0" w:color="auto"/>
          <w:lang w:eastAsia="en-GB"/>
        </w:rPr>
        <w:t xml:space="preserve">'s concern only arises when, because of the pattern or amount of drink involved, the employee's health, work or attitude deteriorates. </w:t>
      </w:r>
    </w:p>
    <w:p w14:paraId="4FCCA202" w14:textId="77777777"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 xml:space="preserve">3.2 Even a small amount of alcohol can affect work performance and, if an employee is found under the influence of alcohol at work, there could be serious safety, work and personal consequences (see the section on misconduct). </w:t>
      </w:r>
    </w:p>
    <w:p w14:paraId="7A1AC022" w14:textId="0E93F9BB"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 xml:space="preserve">3.3 No alcohol must be brought onto or consumed on </w:t>
      </w:r>
      <w:r w:rsidR="00762F86">
        <w:rPr>
          <w:rFonts w:asciiTheme="minorHAnsi" w:eastAsia="Times New Roman" w:hAnsiTheme="minorHAnsi" w:cstheme="minorHAnsi"/>
          <w:bdr w:val="none" w:sz="0" w:space="0" w:color="auto"/>
          <w:lang w:eastAsia="en-GB"/>
        </w:rPr>
        <w:t>FDT’s</w:t>
      </w:r>
      <w:r w:rsidRPr="00530501">
        <w:rPr>
          <w:rFonts w:asciiTheme="minorHAnsi" w:eastAsia="Times New Roman" w:hAnsiTheme="minorHAnsi" w:cstheme="minorHAnsi"/>
          <w:bdr w:val="none" w:sz="0" w:space="0" w:color="auto"/>
          <w:lang w:eastAsia="en-GB"/>
        </w:rPr>
        <w:t xml:space="preserve"> premises during normal working hours, which includes, for this purpose, lunchtimes. Staff must not drink alcohol if they are required to drive private or </w:t>
      </w:r>
      <w:r w:rsidR="00762F86">
        <w:rPr>
          <w:rFonts w:asciiTheme="minorHAnsi" w:eastAsia="Times New Roman" w:hAnsiTheme="minorHAnsi" w:cstheme="minorHAnsi"/>
          <w:bdr w:val="none" w:sz="0" w:space="0" w:color="auto"/>
          <w:lang w:eastAsia="en-GB"/>
        </w:rPr>
        <w:t>FDT</w:t>
      </w:r>
      <w:r w:rsidRPr="00530501">
        <w:rPr>
          <w:rFonts w:asciiTheme="minorHAnsi" w:eastAsia="Times New Roman" w:hAnsiTheme="minorHAnsi" w:cstheme="minorHAnsi"/>
          <w:bdr w:val="none" w:sz="0" w:space="0" w:color="auto"/>
          <w:lang w:eastAsia="en-GB"/>
        </w:rPr>
        <w:t xml:space="preserve"> vehicles on business. Staff must also not drink alcohol when they are on operational standby or on call. </w:t>
      </w:r>
    </w:p>
    <w:p w14:paraId="7BB8775A" w14:textId="285D064F"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 xml:space="preserve">3.4 Staff representing the </w:t>
      </w:r>
      <w:r w:rsidR="00762F86">
        <w:rPr>
          <w:rFonts w:asciiTheme="minorHAnsi" w:eastAsia="Times New Roman" w:hAnsiTheme="minorHAnsi" w:cstheme="minorHAnsi"/>
          <w:bdr w:val="none" w:sz="0" w:space="0" w:color="auto"/>
          <w:lang w:eastAsia="en-GB"/>
        </w:rPr>
        <w:t>FDT</w:t>
      </w:r>
      <w:r w:rsidRPr="00530501">
        <w:rPr>
          <w:rFonts w:asciiTheme="minorHAnsi" w:eastAsia="Times New Roman" w:hAnsiTheme="minorHAnsi" w:cstheme="minorHAnsi"/>
          <w:bdr w:val="none" w:sz="0" w:space="0" w:color="auto"/>
          <w:lang w:eastAsia="en-GB"/>
        </w:rPr>
        <w:t xml:space="preserve"> at business functions, providing hospitality or attending Company organised social events outside normal working hours will be expected to be moderate if drinking alcohol and to take specific action to ensure they are well within the legal limits if they are driving. </w:t>
      </w:r>
    </w:p>
    <w:p w14:paraId="7D7C9498" w14:textId="77777777"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310B5362" w14:textId="77777777" w:rsidR="00530501" w:rsidRPr="009914C2"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sidRPr="009914C2">
        <w:rPr>
          <w:rFonts w:asciiTheme="minorHAnsi" w:eastAsia="Times New Roman" w:hAnsiTheme="minorHAnsi" w:cstheme="minorHAnsi"/>
          <w:b/>
          <w:bCs/>
          <w:bdr w:val="none" w:sz="0" w:space="0" w:color="auto"/>
          <w:lang w:eastAsia="en-GB"/>
        </w:rPr>
        <w:t xml:space="preserve">4. Advice and counselling </w:t>
      </w:r>
    </w:p>
    <w:p w14:paraId="5180C02F" w14:textId="1FC022B0"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 xml:space="preserve">4.1 It is the </w:t>
      </w:r>
      <w:r w:rsidR="00762F86">
        <w:rPr>
          <w:rFonts w:asciiTheme="minorHAnsi" w:eastAsia="Times New Roman" w:hAnsiTheme="minorHAnsi" w:cstheme="minorHAnsi"/>
          <w:bdr w:val="none" w:sz="0" w:space="0" w:color="auto"/>
          <w:lang w:eastAsia="en-GB"/>
        </w:rPr>
        <w:t>FDT</w:t>
      </w:r>
      <w:r w:rsidRPr="00530501">
        <w:rPr>
          <w:rFonts w:asciiTheme="minorHAnsi" w:eastAsia="Times New Roman" w:hAnsiTheme="minorHAnsi" w:cstheme="minorHAnsi"/>
          <w:bdr w:val="none" w:sz="0" w:space="0" w:color="auto"/>
          <w:lang w:eastAsia="en-GB"/>
        </w:rPr>
        <w:t xml:space="preserve">'s intention to deal constructively and sympathetically with an employee's alcohol-related problems, such as alcohol dependency. When it is known that an employee has an alcohol problem, the employees line manager will be able to provide advice and guidance on how to seek assessment of the problem and, if necessary, suitable treatment. The primary objective of any discussions of this type will be to assist the employee with the problem in as compassionate and constructive way as possible. </w:t>
      </w:r>
    </w:p>
    <w:p w14:paraId="3376FB65" w14:textId="77777777"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 xml:space="preserve">4.2 Whilst certain personnel records will be necessary, any discussions of the nature of an employee’s alcohol problems and the records of any treatment will be strictly confidential unless the employee agrees otherwise. </w:t>
      </w:r>
    </w:p>
    <w:p w14:paraId="1C885EF5" w14:textId="77777777" w:rsidR="00530501" w:rsidRPr="009914C2"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p>
    <w:p w14:paraId="09CD7EC5" w14:textId="77777777" w:rsidR="00530501" w:rsidRPr="009914C2"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sidRPr="009914C2">
        <w:rPr>
          <w:rFonts w:asciiTheme="minorHAnsi" w:eastAsia="Times New Roman" w:hAnsiTheme="minorHAnsi" w:cstheme="minorHAnsi"/>
          <w:b/>
          <w:bCs/>
          <w:bdr w:val="none" w:sz="0" w:space="0" w:color="auto"/>
          <w:lang w:eastAsia="en-GB"/>
        </w:rPr>
        <w:t xml:space="preserve">5. Alcohol-related misconduct </w:t>
      </w:r>
    </w:p>
    <w:p w14:paraId="2A66C195" w14:textId="51EDFADC"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lastRenderedPageBreak/>
        <w:t xml:space="preserve">5.1 This policy, for assisting employees with alcohol-related problems, is separate from the </w:t>
      </w:r>
      <w:r w:rsidR="00762F86">
        <w:rPr>
          <w:rFonts w:asciiTheme="minorHAnsi" w:eastAsia="Times New Roman" w:hAnsiTheme="minorHAnsi" w:cstheme="minorHAnsi"/>
          <w:bdr w:val="none" w:sz="0" w:space="0" w:color="auto"/>
          <w:lang w:eastAsia="en-GB"/>
        </w:rPr>
        <w:t>FDT</w:t>
      </w:r>
      <w:r w:rsidRPr="00530501">
        <w:rPr>
          <w:rFonts w:asciiTheme="minorHAnsi" w:eastAsia="Times New Roman" w:hAnsiTheme="minorHAnsi" w:cstheme="minorHAnsi"/>
          <w:bdr w:val="none" w:sz="0" w:space="0" w:color="auto"/>
          <w:lang w:eastAsia="en-GB"/>
        </w:rPr>
        <w:t xml:space="preserve">'s disciplinary procedures. However, action will be taken under the disciplinary procedure if misconduct takes place at work as a result of drinking or if an employee is found to be under the influence of alcohol whilst at work. If an employee is known to be, or strongly suspected of being, intoxicated by alcohol during working hours, arrangements will be made for the employee to be sent home for the rest of the day without pay. </w:t>
      </w:r>
    </w:p>
    <w:p w14:paraId="50EC9627" w14:textId="77777777"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 xml:space="preserve">5.2 Incapacity through an excess of alcohol at work is a gross misconduct offence under the disciplinary procedure and the employee is therefore liable to be summarily dismissed. </w:t>
      </w:r>
    </w:p>
    <w:p w14:paraId="05797E4A" w14:textId="77777777"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 xml:space="preserve">5.3 Where an employee with an identified alcohol problem which affects conduct at work or performance at work refuses the opportunity to receive help, the matter will be referred for action through the disciplinary procedure as appropriate. Likewise, if after accepting counselling and assistance, and following review and evaluation, the conduct or work performance reverts to the problem level, the matter may also be dealt with through the disciplinary procedure. </w:t>
      </w:r>
    </w:p>
    <w:p w14:paraId="7A19971E" w14:textId="77777777"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74B8CA89" w14:textId="77777777" w:rsidR="00530501" w:rsidRPr="009914C2"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sidRPr="009914C2">
        <w:rPr>
          <w:rFonts w:asciiTheme="minorHAnsi" w:eastAsia="Times New Roman" w:hAnsiTheme="minorHAnsi" w:cstheme="minorHAnsi"/>
          <w:b/>
          <w:bCs/>
          <w:bdr w:val="none" w:sz="0" w:space="0" w:color="auto"/>
          <w:lang w:eastAsia="en-GB"/>
        </w:rPr>
        <w:t xml:space="preserve">6. Alcohol and Drug screening </w:t>
      </w:r>
    </w:p>
    <w:p w14:paraId="399CDC07" w14:textId="2CAFA41B"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 xml:space="preserve">6.1 On the grounds of protecting health and safety and only where necessary to achieve a legitimate business aim, </w:t>
      </w:r>
      <w:r w:rsidR="00762F86">
        <w:rPr>
          <w:rFonts w:asciiTheme="minorHAnsi" w:eastAsia="Times New Roman" w:hAnsiTheme="minorHAnsi" w:cstheme="minorHAnsi"/>
          <w:bdr w:val="none" w:sz="0" w:space="0" w:color="auto"/>
          <w:lang w:eastAsia="en-GB"/>
        </w:rPr>
        <w:t>FDT</w:t>
      </w:r>
      <w:r w:rsidRPr="00530501">
        <w:rPr>
          <w:rFonts w:asciiTheme="minorHAnsi" w:eastAsia="Times New Roman" w:hAnsiTheme="minorHAnsi" w:cstheme="minorHAnsi"/>
          <w:bdr w:val="none" w:sz="0" w:space="0" w:color="auto"/>
          <w:lang w:eastAsia="en-GB"/>
        </w:rPr>
        <w:t xml:space="preserve"> reserves the right to carry out random alcohol and drug screening tests on employees in the workplace whose activities and job duties have a significant impact on the health and safety of others. The guidelines promulgated in the </w:t>
      </w:r>
      <w:r w:rsidR="00762F86">
        <w:rPr>
          <w:rFonts w:asciiTheme="minorHAnsi" w:eastAsia="Times New Roman" w:hAnsiTheme="minorHAnsi" w:cstheme="minorHAnsi"/>
          <w:bdr w:val="none" w:sz="0" w:space="0" w:color="auto"/>
          <w:lang w:eastAsia="en-GB"/>
        </w:rPr>
        <w:t>FDT</w:t>
      </w:r>
      <w:r w:rsidRPr="00530501">
        <w:rPr>
          <w:rFonts w:asciiTheme="minorHAnsi" w:eastAsia="Times New Roman" w:hAnsiTheme="minorHAnsi" w:cstheme="minorHAnsi"/>
          <w:bdr w:val="none" w:sz="0" w:space="0" w:color="auto"/>
          <w:lang w:eastAsia="en-GB"/>
        </w:rPr>
        <w:t xml:space="preserve">’s equal opportunities policy are to be followed in relation to alcohol and drug screening. </w:t>
      </w:r>
    </w:p>
    <w:p w14:paraId="2DEC4AC2" w14:textId="77777777"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 xml:space="preserve">6.2 If an employee receives a positive test result, as stated above, this will be viewed as a potential gross misconduct offence and renders the employee liable to summary dismissal. Refusal to submit to an alcohol and drug screening test without reasonable excuse will be dealt with through the disciplinary procedure. </w:t>
      </w:r>
    </w:p>
    <w:p w14:paraId="66FA2853" w14:textId="77777777"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p>
    <w:p w14:paraId="17B0BD5C" w14:textId="77777777" w:rsidR="00530501" w:rsidRPr="009914C2"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bCs/>
          <w:bdr w:val="none" w:sz="0" w:space="0" w:color="auto"/>
          <w:lang w:eastAsia="en-GB"/>
        </w:rPr>
      </w:pPr>
      <w:r w:rsidRPr="009914C2">
        <w:rPr>
          <w:rFonts w:asciiTheme="minorHAnsi" w:eastAsia="Times New Roman" w:hAnsiTheme="minorHAnsi" w:cstheme="minorHAnsi"/>
          <w:b/>
          <w:bCs/>
          <w:bdr w:val="none" w:sz="0" w:space="0" w:color="auto"/>
          <w:lang w:eastAsia="en-GB"/>
        </w:rPr>
        <w:t xml:space="preserve">7. Training </w:t>
      </w:r>
    </w:p>
    <w:p w14:paraId="0DFAE3C2" w14:textId="21A011F0" w:rsidR="00530501" w:rsidRPr="00530501" w:rsidRDefault="00530501" w:rsidP="0053050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lang w:eastAsia="en-GB"/>
        </w:rPr>
      </w:pPr>
      <w:r w:rsidRPr="00530501">
        <w:rPr>
          <w:rFonts w:asciiTheme="minorHAnsi" w:eastAsia="Times New Roman" w:hAnsiTheme="minorHAnsi" w:cstheme="minorHAnsi"/>
          <w:bdr w:val="none" w:sz="0" w:space="0" w:color="auto"/>
          <w:lang w:eastAsia="en-GB"/>
        </w:rPr>
        <w:t xml:space="preserve">7.1 On commencing employment with the </w:t>
      </w:r>
      <w:r w:rsidR="00762F86">
        <w:rPr>
          <w:rFonts w:asciiTheme="minorHAnsi" w:eastAsia="Times New Roman" w:hAnsiTheme="minorHAnsi" w:cstheme="minorHAnsi"/>
          <w:bdr w:val="none" w:sz="0" w:space="0" w:color="auto"/>
          <w:lang w:eastAsia="en-GB"/>
        </w:rPr>
        <w:t>FDT,</w:t>
      </w:r>
      <w:r w:rsidRPr="00530501">
        <w:rPr>
          <w:rFonts w:asciiTheme="minorHAnsi" w:eastAsia="Times New Roman" w:hAnsiTheme="minorHAnsi" w:cstheme="minorHAnsi"/>
          <w:bdr w:val="none" w:sz="0" w:space="0" w:color="auto"/>
          <w:lang w:eastAsia="en-GB"/>
        </w:rPr>
        <w:t xml:space="preserve"> every new employee will be given a copy of this policy and an opportunity to discuss it. They will be made aware of the effects of alcohol and drug misuse and will be encouraged not to cover up for employees with an alcohol or drug problem but to recognise that collusion represents a false sense of loyalty.</w:t>
      </w:r>
    </w:p>
    <w:p w14:paraId="2DE25400" w14:textId="62FB4FCA" w:rsidR="00ED6F6F" w:rsidRDefault="00DB7C12">
      <w:pPr>
        <w:rPr>
          <w:rFonts w:asciiTheme="minorHAnsi" w:hAnsiTheme="minorHAnsi" w:cstheme="minorHAnsi"/>
        </w:rPr>
      </w:pPr>
    </w:p>
    <w:p w14:paraId="5E30E51A" w14:textId="14D205CB" w:rsidR="009914C2" w:rsidRDefault="009914C2">
      <w:pPr>
        <w:rPr>
          <w:rFonts w:asciiTheme="minorHAnsi" w:hAnsiTheme="minorHAnsi" w:cstheme="minorHAnsi"/>
        </w:rPr>
      </w:pPr>
    </w:p>
    <w:p w14:paraId="0177D1D1" w14:textId="77777777" w:rsidR="009914C2" w:rsidRDefault="009914C2" w:rsidP="009914C2">
      <w:pPr>
        <w:rPr>
          <w:rFonts w:asciiTheme="minorHAnsi" w:hAnsiTheme="minorHAnsi" w:cstheme="minorHAnsi"/>
        </w:rPr>
      </w:pPr>
      <w:r>
        <w:rPr>
          <w:rFonts w:asciiTheme="minorHAnsi" w:hAnsiTheme="minorHAnsi" w:cstheme="minorHAnsi"/>
        </w:rPr>
        <w:t>Policy update record</w:t>
      </w:r>
    </w:p>
    <w:p w14:paraId="6CB8DF38" w14:textId="77777777" w:rsidR="009914C2" w:rsidRDefault="009914C2" w:rsidP="009914C2">
      <w:pPr>
        <w:rPr>
          <w:rFonts w:asciiTheme="minorHAnsi" w:hAnsiTheme="minorHAnsi" w:cstheme="minorHAnsi"/>
        </w:rPr>
      </w:pPr>
    </w:p>
    <w:tbl>
      <w:tblPr>
        <w:tblStyle w:val="TableGrid"/>
        <w:tblW w:w="0" w:type="auto"/>
        <w:tblLook w:val="04A0" w:firstRow="1" w:lastRow="0" w:firstColumn="1" w:lastColumn="0" w:noHBand="0" w:noVBand="1"/>
      </w:tblPr>
      <w:tblGrid>
        <w:gridCol w:w="1838"/>
        <w:gridCol w:w="1418"/>
        <w:gridCol w:w="5754"/>
      </w:tblGrid>
      <w:tr w:rsidR="009914C2" w14:paraId="2ABDFA7D" w14:textId="77777777" w:rsidTr="00506B49">
        <w:tc>
          <w:tcPr>
            <w:tcW w:w="1838" w:type="dxa"/>
          </w:tcPr>
          <w:p w14:paraId="0B584C34" w14:textId="77777777" w:rsidR="009914C2" w:rsidRPr="0012017D" w:rsidRDefault="009914C2"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DATE OF CHANGE</w:t>
            </w:r>
          </w:p>
        </w:tc>
        <w:tc>
          <w:tcPr>
            <w:tcW w:w="1418" w:type="dxa"/>
          </w:tcPr>
          <w:p w14:paraId="55701246" w14:textId="77777777" w:rsidR="009914C2" w:rsidRPr="0012017D" w:rsidRDefault="009914C2"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CHANGED BY</w:t>
            </w:r>
          </w:p>
        </w:tc>
        <w:tc>
          <w:tcPr>
            <w:tcW w:w="5754" w:type="dxa"/>
          </w:tcPr>
          <w:p w14:paraId="4779E7CA" w14:textId="77777777" w:rsidR="009914C2" w:rsidRDefault="009914C2"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COMMENTS</w:t>
            </w:r>
          </w:p>
        </w:tc>
      </w:tr>
      <w:tr w:rsidR="009914C2" w14:paraId="4746EAE5" w14:textId="77777777" w:rsidTr="00506B49">
        <w:tc>
          <w:tcPr>
            <w:tcW w:w="1838" w:type="dxa"/>
          </w:tcPr>
          <w:p w14:paraId="553F5989" w14:textId="216A4159" w:rsidR="009914C2" w:rsidRDefault="00DB7C12"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30.09.2020</w:t>
            </w:r>
          </w:p>
        </w:tc>
        <w:tc>
          <w:tcPr>
            <w:tcW w:w="1418" w:type="dxa"/>
          </w:tcPr>
          <w:p w14:paraId="7A5ACB96" w14:textId="3F1CA56D" w:rsidR="009914C2" w:rsidRDefault="00DB7C12"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The Board</w:t>
            </w:r>
          </w:p>
        </w:tc>
        <w:tc>
          <w:tcPr>
            <w:tcW w:w="5754" w:type="dxa"/>
          </w:tcPr>
          <w:p w14:paraId="08412C23" w14:textId="1590509D" w:rsidR="009914C2" w:rsidRDefault="00DB7C12"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Initial agreement of policy implementation</w:t>
            </w:r>
          </w:p>
        </w:tc>
      </w:tr>
      <w:tr w:rsidR="009914C2" w14:paraId="2E0D7778" w14:textId="77777777" w:rsidTr="00506B49">
        <w:tc>
          <w:tcPr>
            <w:tcW w:w="1838" w:type="dxa"/>
          </w:tcPr>
          <w:p w14:paraId="06AE252B" w14:textId="77777777" w:rsidR="009914C2" w:rsidRDefault="009914C2"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p w14:paraId="61D48B28" w14:textId="77777777" w:rsidR="009914C2" w:rsidRDefault="009914C2"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p w14:paraId="31EB61A3" w14:textId="77777777" w:rsidR="009914C2" w:rsidRDefault="009914C2"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55ACF47C" w14:textId="77777777" w:rsidR="009914C2" w:rsidRPr="00950315" w:rsidRDefault="009914C2" w:rsidP="009914C2">
      <w:pPr>
        <w:rPr>
          <w:rFonts w:asciiTheme="minorHAnsi" w:hAnsiTheme="minorHAnsi" w:cstheme="minorHAnsi"/>
        </w:rPr>
      </w:pPr>
    </w:p>
    <w:p w14:paraId="5834ED13" w14:textId="77777777" w:rsidR="009914C2" w:rsidRPr="00530501" w:rsidRDefault="009914C2">
      <w:pPr>
        <w:rPr>
          <w:rFonts w:asciiTheme="minorHAnsi" w:hAnsiTheme="minorHAnsi" w:cstheme="minorHAnsi"/>
        </w:rPr>
      </w:pPr>
    </w:p>
    <w:sectPr w:rsidR="009914C2" w:rsidRPr="00530501" w:rsidSect="003874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01"/>
    <w:rsid w:val="00085F02"/>
    <w:rsid w:val="0022303D"/>
    <w:rsid w:val="003874DC"/>
    <w:rsid w:val="0040300F"/>
    <w:rsid w:val="00412707"/>
    <w:rsid w:val="004C2577"/>
    <w:rsid w:val="00530501"/>
    <w:rsid w:val="00672BE6"/>
    <w:rsid w:val="006D058F"/>
    <w:rsid w:val="00762F86"/>
    <w:rsid w:val="007A33E6"/>
    <w:rsid w:val="007B01FA"/>
    <w:rsid w:val="009914C2"/>
    <w:rsid w:val="00D32C25"/>
    <w:rsid w:val="00D74D94"/>
    <w:rsid w:val="00DA1732"/>
    <w:rsid w:val="00DB7C12"/>
    <w:rsid w:val="00E82BFE"/>
    <w:rsid w:val="00EE48F1"/>
    <w:rsid w:val="00FE6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10AFB30"/>
  <w15:chartTrackingRefBased/>
  <w15:docId w15:val="{C700669C-835F-E34D-9B2D-EDBC8DE6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415169">
      <w:bodyDiv w:val="1"/>
      <w:marLeft w:val="0"/>
      <w:marRight w:val="0"/>
      <w:marTop w:val="0"/>
      <w:marBottom w:val="0"/>
      <w:divBdr>
        <w:top w:val="none" w:sz="0" w:space="0" w:color="auto"/>
        <w:left w:val="none" w:sz="0" w:space="0" w:color="auto"/>
        <w:bottom w:val="none" w:sz="0" w:space="0" w:color="auto"/>
        <w:right w:val="none" w:sz="0" w:space="0" w:color="auto"/>
      </w:divBdr>
    </w:div>
    <w:div w:id="16462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48257-8DE4-4A9A-B1E0-DEECAE99F4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35E21-C506-461D-B941-9971E1F7B432}">
  <ds:schemaRefs>
    <ds:schemaRef ds:uri="http://schemas.microsoft.com/sharepoint/v3/contenttype/forms"/>
  </ds:schemaRefs>
</ds:datastoreItem>
</file>

<file path=customXml/itemProps3.xml><?xml version="1.0" encoding="utf-8"?>
<ds:datastoreItem xmlns:ds="http://schemas.openxmlformats.org/officeDocument/2006/customXml" ds:itemID="{E08D5A50-7B0D-4DB7-AF7D-95CE16D5624D}"/>
</file>

<file path=docProps/app.xml><?xml version="1.0" encoding="utf-8"?>
<Properties xmlns="http://schemas.openxmlformats.org/officeDocument/2006/extended-properties" xmlns:vt="http://schemas.openxmlformats.org/officeDocument/2006/docPropsVTypes">
  <Template>Normal.dotm</Template>
  <TotalTime>7</TotalTime>
  <Pages>2</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4</cp:revision>
  <dcterms:created xsi:type="dcterms:W3CDTF">2020-09-29T11:24:00Z</dcterms:created>
  <dcterms:modified xsi:type="dcterms:W3CDTF">2020-10-01T09:23:00Z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