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6936F" w14:textId="66A478B1" w:rsidR="00DD0D28" w:rsidRDefault="00DD0D28" w:rsidP="00DD0D28">
      <w:pPr>
        <w:spacing w:after="0" w:line="257" w:lineRule="auto"/>
        <w:ind w:left="644" w:hanging="360"/>
        <w:jc w:val="center"/>
      </w:pPr>
      <w:r>
        <w:rPr>
          <w:rFonts w:ascii="Calibri" w:eastAsia="Calibri" w:hAnsi="Calibri" w:cs="Calibri"/>
          <w:noProof/>
          <w:sz w:val="22"/>
          <w:szCs w:val="22"/>
        </w:rPr>
        <w:drawing>
          <wp:inline distT="0" distB="0" distL="0" distR="0" wp14:anchorId="4EB6FB23" wp14:editId="5CCD4993">
            <wp:extent cx="1574800" cy="584200"/>
            <wp:effectExtent l="0" t="0" r="0" b="0"/>
            <wp:docPr id="976693297"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93297" name="Picture 1" descr="A green logo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574800" cy="584200"/>
                    </a:xfrm>
                    <a:prstGeom prst="rect">
                      <a:avLst/>
                    </a:prstGeom>
                  </pic:spPr>
                </pic:pic>
              </a:graphicData>
            </a:graphic>
          </wp:inline>
        </w:drawing>
      </w:r>
    </w:p>
    <w:p w14:paraId="4D6356A8" w14:textId="72BC5778" w:rsidR="00DD0D28" w:rsidRPr="0033787F" w:rsidRDefault="00DD0D28" w:rsidP="00DD0D28">
      <w:pPr>
        <w:spacing w:after="0" w:line="257" w:lineRule="auto"/>
        <w:ind w:left="644" w:hanging="360"/>
        <w:jc w:val="center"/>
        <w:rPr>
          <w:sz w:val="16"/>
          <w:szCs w:val="16"/>
        </w:rPr>
      </w:pPr>
      <w:r w:rsidRPr="0033787F">
        <w:rPr>
          <w:sz w:val="16"/>
          <w:szCs w:val="16"/>
        </w:rPr>
        <w:t>Minutes of FDT meeting on 08.10.25</w:t>
      </w:r>
    </w:p>
    <w:p w14:paraId="17573E0D" w14:textId="089C0E6D" w:rsidR="00DD0D28" w:rsidRDefault="00DD0D28" w:rsidP="00DD0D28">
      <w:pPr>
        <w:spacing w:after="0" w:line="257" w:lineRule="auto"/>
        <w:ind w:left="644" w:hanging="360"/>
        <w:jc w:val="center"/>
        <w:rPr>
          <w:sz w:val="16"/>
          <w:szCs w:val="16"/>
        </w:rPr>
      </w:pPr>
      <w:r w:rsidRPr="0033787F">
        <w:rPr>
          <w:sz w:val="16"/>
          <w:szCs w:val="16"/>
        </w:rPr>
        <w:t>Fintry Hub. 7pm</w:t>
      </w:r>
    </w:p>
    <w:p w14:paraId="6EA2EB15" w14:textId="77777777" w:rsidR="0033787F" w:rsidRPr="001B1208" w:rsidRDefault="0033787F" w:rsidP="00DD0D28">
      <w:pPr>
        <w:spacing w:after="0" w:line="257" w:lineRule="auto"/>
        <w:ind w:left="644" w:hanging="360"/>
        <w:jc w:val="center"/>
        <w:rPr>
          <w:rFonts w:ascii="Calibri" w:hAnsi="Calibri" w:cs="Calibri"/>
          <w:sz w:val="22"/>
          <w:szCs w:val="22"/>
        </w:rPr>
      </w:pPr>
    </w:p>
    <w:p w14:paraId="20097D30" w14:textId="4A318AEB" w:rsidR="00DD0D28" w:rsidRPr="001B1208" w:rsidRDefault="00DD0D28" w:rsidP="00DD0D28">
      <w:pPr>
        <w:spacing w:after="0" w:line="257" w:lineRule="auto"/>
        <w:ind w:left="644" w:hanging="360"/>
        <w:rPr>
          <w:rFonts w:ascii="Calibri" w:hAnsi="Calibri" w:cs="Calibri"/>
          <w:sz w:val="22"/>
          <w:szCs w:val="22"/>
        </w:rPr>
      </w:pPr>
      <w:r w:rsidRPr="001B1208">
        <w:rPr>
          <w:rFonts w:ascii="Calibri" w:hAnsi="Calibri" w:cs="Calibri"/>
          <w:b/>
          <w:bCs/>
          <w:sz w:val="22"/>
          <w:szCs w:val="22"/>
        </w:rPr>
        <w:t>PRESENT</w:t>
      </w:r>
      <w:r w:rsidRPr="001B1208">
        <w:rPr>
          <w:rFonts w:ascii="Calibri" w:hAnsi="Calibri" w:cs="Calibri"/>
          <w:sz w:val="22"/>
          <w:szCs w:val="22"/>
        </w:rPr>
        <w:t>: Anne Hislop (Chair), Sharon McMurtrie (Vice Chair), Gordon Cowtan (</w:t>
      </w:r>
      <w:r w:rsidR="0033787F" w:rsidRPr="001B1208">
        <w:rPr>
          <w:rFonts w:ascii="Calibri" w:hAnsi="Calibri" w:cs="Calibri"/>
          <w:sz w:val="22"/>
          <w:szCs w:val="22"/>
        </w:rPr>
        <w:t>Co. Sec</w:t>
      </w:r>
      <w:r w:rsidRPr="001B1208">
        <w:rPr>
          <w:rFonts w:ascii="Calibri" w:hAnsi="Calibri" w:cs="Calibri"/>
          <w:sz w:val="22"/>
          <w:szCs w:val="22"/>
        </w:rPr>
        <w:t>),</w:t>
      </w:r>
    </w:p>
    <w:p w14:paraId="2F8F84E9" w14:textId="445C28EE" w:rsidR="00DD0D28" w:rsidRPr="001B1208" w:rsidRDefault="00DD0D28" w:rsidP="0033787F">
      <w:pPr>
        <w:spacing w:after="0" w:line="257" w:lineRule="auto"/>
        <w:ind w:left="644"/>
        <w:rPr>
          <w:rFonts w:ascii="Calibri" w:hAnsi="Calibri" w:cs="Calibri"/>
          <w:sz w:val="22"/>
          <w:szCs w:val="22"/>
        </w:rPr>
      </w:pPr>
      <w:r w:rsidRPr="001B1208">
        <w:rPr>
          <w:rFonts w:ascii="Calibri" w:hAnsi="Calibri" w:cs="Calibri"/>
          <w:sz w:val="22"/>
          <w:szCs w:val="22"/>
        </w:rPr>
        <w:t>Isla Kinnear (Director), David Howell (</w:t>
      </w:r>
      <w:r w:rsidR="0033787F" w:rsidRPr="001B1208">
        <w:rPr>
          <w:rFonts w:ascii="Calibri" w:hAnsi="Calibri" w:cs="Calibri"/>
          <w:sz w:val="22"/>
          <w:szCs w:val="22"/>
        </w:rPr>
        <w:t>Director), Iain Frazer (Treasurer), Jane Wild (Administrator), Kirsty Murray (Project Support Officer), Kayt Howell (Manager)</w:t>
      </w:r>
      <w:r w:rsidR="00DB55E0" w:rsidRPr="001B1208">
        <w:rPr>
          <w:rFonts w:ascii="Calibri" w:hAnsi="Calibri" w:cs="Calibri"/>
          <w:sz w:val="22"/>
          <w:szCs w:val="22"/>
        </w:rPr>
        <w:t>, Janine Rennie (Financial Consultant)</w:t>
      </w:r>
    </w:p>
    <w:p w14:paraId="1971DF34" w14:textId="77777777" w:rsidR="00DD0D28" w:rsidRPr="001B1208" w:rsidRDefault="00DD0D28" w:rsidP="00DD0D28">
      <w:pPr>
        <w:pStyle w:val="ListParagraph"/>
        <w:spacing w:after="0" w:line="257" w:lineRule="auto"/>
        <w:ind w:left="644"/>
        <w:rPr>
          <w:rFonts w:ascii="Calibri" w:eastAsia="Calibri" w:hAnsi="Calibri" w:cs="Calibri"/>
          <w:sz w:val="22"/>
          <w:szCs w:val="22"/>
        </w:rPr>
      </w:pPr>
    </w:p>
    <w:p w14:paraId="1A40B6F7" w14:textId="05B3353F" w:rsidR="00BF5868" w:rsidRPr="001B1208" w:rsidRDefault="0033787F" w:rsidP="0033787F">
      <w:pPr>
        <w:spacing w:after="0" w:line="257" w:lineRule="auto"/>
        <w:ind w:firstLine="284"/>
        <w:rPr>
          <w:rFonts w:ascii="Calibri" w:eastAsia="Calibri" w:hAnsi="Calibri" w:cs="Calibri"/>
          <w:sz w:val="22"/>
          <w:szCs w:val="22"/>
        </w:rPr>
      </w:pPr>
      <w:r w:rsidRPr="001B1208">
        <w:rPr>
          <w:rFonts w:ascii="Calibri" w:eastAsia="Calibri" w:hAnsi="Calibri" w:cs="Calibri"/>
          <w:b/>
          <w:bCs/>
          <w:sz w:val="22"/>
          <w:szCs w:val="22"/>
        </w:rPr>
        <w:t>APOLOGIES:</w:t>
      </w:r>
      <w:r w:rsidR="03761C9C" w:rsidRPr="001B1208">
        <w:rPr>
          <w:rFonts w:ascii="Calibri" w:eastAsia="Calibri" w:hAnsi="Calibri" w:cs="Calibri"/>
          <w:sz w:val="22"/>
          <w:szCs w:val="22"/>
        </w:rPr>
        <w:t xml:space="preserve"> </w:t>
      </w:r>
      <w:r w:rsidRPr="001B1208">
        <w:rPr>
          <w:rFonts w:ascii="Calibri" w:eastAsia="Calibri" w:hAnsi="Calibri" w:cs="Calibri"/>
          <w:sz w:val="22"/>
          <w:szCs w:val="22"/>
        </w:rPr>
        <w:t>Jo Skabara (Minutes Secretary)</w:t>
      </w:r>
      <w:r w:rsidR="000C7EF9" w:rsidRPr="001B1208">
        <w:rPr>
          <w:rFonts w:ascii="Calibri" w:eastAsia="Calibri" w:hAnsi="Calibri" w:cs="Calibri"/>
          <w:sz w:val="22"/>
          <w:szCs w:val="22"/>
        </w:rPr>
        <w:tab/>
      </w:r>
      <w:r w:rsidR="000C7EF9" w:rsidRPr="001B1208">
        <w:rPr>
          <w:rFonts w:ascii="Calibri" w:eastAsia="Calibri" w:hAnsi="Calibri" w:cs="Calibri"/>
          <w:sz w:val="22"/>
          <w:szCs w:val="22"/>
        </w:rPr>
        <w:tab/>
      </w:r>
      <w:r w:rsidR="000C7EF9" w:rsidRPr="001B1208">
        <w:rPr>
          <w:rFonts w:ascii="Calibri" w:eastAsia="Calibri" w:hAnsi="Calibri" w:cs="Calibri"/>
          <w:sz w:val="22"/>
          <w:szCs w:val="22"/>
        </w:rPr>
        <w:tab/>
      </w:r>
      <w:r w:rsidR="000C7EF9" w:rsidRPr="001B1208">
        <w:rPr>
          <w:rFonts w:ascii="Calibri" w:eastAsia="Calibri" w:hAnsi="Calibri" w:cs="Calibri"/>
          <w:sz w:val="22"/>
          <w:szCs w:val="22"/>
        </w:rPr>
        <w:tab/>
      </w:r>
      <w:r w:rsidR="000C7EF9" w:rsidRPr="001B1208">
        <w:rPr>
          <w:rFonts w:ascii="Calibri" w:eastAsia="Calibri" w:hAnsi="Calibri" w:cs="Calibri"/>
          <w:sz w:val="22"/>
          <w:szCs w:val="22"/>
        </w:rPr>
        <w:tab/>
        <w:t xml:space="preserve">             </w:t>
      </w:r>
      <w:r w:rsidR="000C7EF9" w:rsidRPr="001B1208">
        <w:rPr>
          <w:rFonts w:ascii="Calibri" w:eastAsia="Calibri" w:hAnsi="Calibri" w:cs="Calibri"/>
          <w:color w:val="EE0000"/>
          <w:sz w:val="22"/>
          <w:szCs w:val="22"/>
        </w:rPr>
        <w:t>ACTIONS</w:t>
      </w:r>
    </w:p>
    <w:p w14:paraId="66377642" w14:textId="77777777" w:rsidR="0033787F" w:rsidRPr="001B1208" w:rsidRDefault="0033787F" w:rsidP="00770572">
      <w:pPr>
        <w:spacing w:after="0" w:line="257" w:lineRule="auto"/>
        <w:rPr>
          <w:rFonts w:ascii="Calibri" w:eastAsia="Calibri" w:hAnsi="Calibri" w:cs="Calibri"/>
          <w:sz w:val="22"/>
          <w:szCs w:val="22"/>
        </w:rPr>
      </w:pPr>
    </w:p>
    <w:p w14:paraId="19A9A39D" w14:textId="58AF6AC1" w:rsidR="00BF5868" w:rsidRPr="001B1208" w:rsidRDefault="03761C9C" w:rsidP="3A9011E1">
      <w:pPr>
        <w:pStyle w:val="ListParagraph"/>
        <w:numPr>
          <w:ilvl w:val="0"/>
          <w:numId w:val="4"/>
        </w:numPr>
        <w:spacing w:after="0" w:line="257" w:lineRule="auto"/>
        <w:ind w:left="644"/>
        <w:rPr>
          <w:rFonts w:ascii="Calibri" w:eastAsia="Calibri" w:hAnsi="Calibri" w:cs="Calibri"/>
          <w:i/>
          <w:iCs/>
          <w:sz w:val="22"/>
          <w:szCs w:val="22"/>
        </w:rPr>
      </w:pPr>
      <w:r w:rsidRPr="001B1208">
        <w:rPr>
          <w:rFonts w:ascii="Calibri" w:eastAsia="Calibri" w:hAnsi="Calibri" w:cs="Calibri"/>
          <w:i/>
          <w:iCs/>
          <w:sz w:val="22"/>
          <w:szCs w:val="22"/>
        </w:rPr>
        <w:t xml:space="preserve">Any COI on the agenda items? </w:t>
      </w:r>
      <w:r w:rsidR="0033787F" w:rsidRPr="001B1208">
        <w:rPr>
          <w:rFonts w:ascii="Calibri" w:eastAsia="Calibri" w:hAnsi="Calibri" w:cs="Calibri"/>
          <w:i/>
          <w:iCs/>
          <w:sz w:val="22"/>
          <w:szCs w:val="22"/>
        </w:rPr>
        <w:t xml:space="preserve"> None</w:t>
      </w:r>
    </w:p>
    <w:p w14:paraId="6824AFF4" w14:textId="77777777" w:rsidR="0033787F" w:rsidRPr="001B1208" w:rsidRDefault="4C2A22B3" w:rsidP="3A9011E1">
      <w:pPr>
        <w:pStyle w:val="ListParagraph"/>
        <w:numPr>
          <w:ilvl w:val="0"/>
          <w:numId w:val="4"/>
        </w:numPr>
        <w:spacing w:after="0" w:line="257" w:lineRule="auto"/>
        <w:ind w:left="644"/>
        <w:rPr>
          <w:rFonts w:ascii="Calibri" w:eastAsia="Calibri" w:hAnsi="Calibri" w:cs="Calibri"/>
          <w:sz w:val="22"/>
          <w:szCs w:val="22"/>
        </w:rPr>
      </w:pPr>
      <w:r w:rsidRPr="001B1208">
        <w:rPr>
          <w:rFonts w:ascii="Calibri" w:eastAsia="Calibri" w:hAnsi="Calibri" w:cs="Calibri"/>
          <w:i/>
          <w:iCs/>
          <w:sz w:val="22"/>
          <w:szCs w:val="22"/>
        </w:rPr>
        <w:t>Any AOB items</w:t>
      </w:r>
      <w:r w:rsidRPr="001B1208">
        <w:rPr>
          <w:rFonts w:ascii="Calibri" w:eastAsia="Calibri" w:hAnsi="Calibri" w:cs="Calibri"/>
          <w:sz w:val="22"/>
          <w:szCs w:val="22"/>
        </w:rPr>
        <w:t>.</w:t>
      </w:r>
    </w:p>
    <w:p w14:paraId="12C2782D" w14:textId="4AA49607" w:rsidR="00BF5868" w:rsidRPr="001B1208" w:rsidRDefault="0033787F" w:rsidP="0033787F">
      <w:pPr>
        <w:pStyle w:val="ListParagraph"/>
        <w:numPr>
          <w:ilvl w:val="1"/>
          <w:numId w:val="4"/>
        </w:numPr>
        <w:spacing w:after="0" w:line="257" w:lineRule="auto"/>
        <w:rPr>
          <w:rFonts w:ascii="Calibri" w:eastAsia="Calibri" w:hAnsi="Calibri" w:cs="Calibri"/>
          <w:sz w:val="22"/>
          <w:szCs w:val="22"/>
        </w:rPr>
      </w:pPr>
      <w:r w:rsidRPr="001B1208">
        <w:rPr>
          <w:rFonts w:ascii="Calibri" w:eastAsia="Calibri" w:hAnsi="Calibri" w:cs="Calibri"/>
          <w:sz w:val="22"/>
          <w:szCs w:val="22"/>
        </w:rPr>
        <w:t>S</w:t>
      </w:r>
      <w:r w:rsidR="6F55201F" w:rsidRPr="001B1208">
        <w:rPr>
          <w:rFonts w:ascii="Calibri" w:eastAsia="Calibri" w:hAnsi="Calibri" w:cs="Calibri"/>
          <w:sz w:val="22"/>
          <w:szCs w:val="22"/>
        </w:rPr>
        <w:t>olar charged generators</w:t>
      </w:r>
      <w:r w:rsidRPr="001B1208">
        <w:rPr>
          <w:rFonts w:ascii="Calibri" w:eastAsia="Calibri" w:hAnsi="Calibri" w:cs="Calibri"/>
          <w:sz w:val="22"/>
          <w:szCs w:val="22"/>
        </w:rPr>
        <w:t xml:space="preserve"> </w:t>
      </w:r>
      <w:r w:rsidRPr="001B1208">
        <w:rPr>
          <w:rFonts w:ascii="Calibri" w:eastAsia="Calibri" w:hAnsi="Calibri" w:cs="Calibri"/>
          <w:b/>
          <w:bCs/>
          <w:sz w:val="22"/>
          <w:szCs w:val="22"/>
        </w:rPr>
        <w:t>KH</w:t>
      </w:r>
    </w:p>
    <w:p w14:paraId="65B6BAF4" w14:textId="7B68744A" w:rsidR="0033787F" w:rsidRPr="001B1208" w:rsidRDefault="0033787F" w:rsidP="0033787F">
      <w:pPr>
        <w:pStyle w:val="ListParagraph"/>
        <w:numPr>
          <w:ilvl w:val="1"/>
          <w:numId w:val="4"/>
        </w:numPr>
        <w:spacing w:after="0" w:line="257" w:lineRule="auto"/>
        <w:rPr>
          <w:rFonts w:ascii="Calibri" w:eastAsia="Calibri" w:hAnsi="Calibri" w:cs="Calibri"/>
          <w:sz w:val="22"/>
          <w:szCs w:val="22"/>
        </w:rPr>
      </w:pPr>
      <w:r w:rsidRPr="001B1208">
        <w:rPr>
          <w:rFonts w:ascii="Calibri" w:eastAsia="Calibri" w:hAnsi="Calibri" w:cs="Calibri"/>
          <w:sz w:val="22"/>
          <w:szCs w:val="22"/>
        </w:rPr>
        <w:t xml:space="preserve">Membership updates </w:t>
      </w:r>
      <w:r w:rsidRPr="001B1208">
        <w:rPr>
          <w:rFonts w:ascii="Calibri" w:eastAsia="Calibri" w:hAnsi="Calibri" w:cs="Calibri"/>
          <w:b/>
          <w:bCs/>
          <w:sz w:val="22"/>
          <w:szCs w:val="22"/>
        </w:rPr>
        <w:t>KH</w:t>
      </w:r>
    </w:p>
    <w:p w14:paraId="1151288A" w14:textId="2D24652F" w:rsidR="0033787F" w:rsidRPr="001B1208" w:rsidRDefault="0033787F" w:rsidP="0033787F">
      <w:pPr>
        <w:pStyle w:val="ListParagraph"/>
        <w:numPr>
          <w:ilvl w:val="1"/>
          <w:numId w:val="4"/>
        </w:numPr>
        <w:spacing w:after="0" w:line="257" w:lineRule="auto"/>
        <w:rPr>
          <w:rFonts w:ascii="Calibri" w:eastAsia="Calibri" w:hAnsi="Calibri" w:cs="Calibri"/>
          <w:sz w:val="22"/>
          <w:szCs w:val="22"/>
        </w:rPr>
      </w:pPr>
      <w:r w:rsidRPr="001B1208">
        <w:rPr>
          <w:rFonts w:ascii="Calibri" w:eastAsia="Calibri" w:hAnsi="Calibri" w:cs="Calibri"/>
          <w:sz w:val="22"/>
          <w:szCs w:val="22"/>
        </w:rPr>
        <w:t xml:space="preserve">Steve Luker </w:t>
      </w:r>
      <w:r w:rsidRPr="001B1208">
        <w:rPr>
          <w:rFonts w:ascii="Calibri" w:eastAsia="Calibri" w:hAnsi="Calibri" w:cs="Calibri"/>
          <w:b/>
          <w:bCs/>
          <w:sz w:val="22"/>
          <w:szCs w:val="22"/>
        </w:rPr>
        <w:t>GC</w:t>
      </w:r>
    </w:p>
    <w:p w14:paraId="0EB6EE16" w14:textId="564EFB38" w:rsidR="0033787F" w:rsidRPr="001B1208" w:rsidRDefault="0033787F" w:rsidP="0033787F">
      <w:pPr>
        <w:pStyle w:val="ListParagraph"/>
        <w:numPr>
          <w:ilvl w:val="1"/>
          <w:numId w:val="4"/>
        </w:numPr>
        <w:spacing w:after="0" w:line="257" w:lineRule="auto"/>
        <w:rPr>
          <w:rFonts w:ascii="Calibri" w:eastAsia="Calibri" w:hAnsi="Calibri" w:cs="Calibri"/>
          <w:sz w:val="22"/>
          <w:szCs w:val="22"/>
        </w:rPr>
      </w:pPr>
      <w:r w:rsidRPr="001B1208">
        <w:rPr>
          <w:rFonts w:ascii="Calibri" w:eastAsia="Calibri" w:hAnsi="Calibri" w:cs="Calibri"/>
          <w:sz w:val="22"/>
          <w:szCs w:val="22"/>
        </w:rPr>
        <w:t xml:space="preserve">Nadara Meeting </w:t>
      </w:r>
      <w:r w:rsidRPr="001B1208">
        <w:rPr>
          <w:rFonts w:ascii="Calibri" w:eastAsia="Calibri" w:hAnsi="Calibri" w:cs="Calibri"/>
          <w:b/>
          <w:bCs/>
          <w:sz w:val="22"/>
          <w:szCs w:val="22"/>
        </w:rPr>
        <w:t>GC</w:t>
      </w:r>
    </w:p>
    <w:p w14:paraId="7176D410" w14:textId="33930BDD" w:rsidR="0033787F" w:rsidRPr="001B1208" w:rsidRDefault="0033787F" w:rsidP="0033787F">
      <w:pPr>
        <w:pStyle w:val="ListParagraph"/>
        <w:numPr>
          <w:ilvl w:val="1"/>
          <w:numId w:val="4"/>
        </w:numPr>
        <w:spacing w:after="0" w:line="257" w:lineRule="auto"/>
        <w:rPr>
          <w:rFonts w:ascii="Calibri" w:eastAsia="Calibri" w:hAnsi="Calibri" w:cs="Calibri"/>
          <w:sz w:val="22"/>
          <w:szCs w:val="22"/>
        </w:rPr>
      </w:pPr>
      <w:r w:rsidRPr="001B1208">
        <w:rPr>
          <w:rFonts w:ascii="Calibri" w:eastAsia="Calibri" w:hAnsi="Calibri" w:cs="Calibri"/>
          <w:sz w:val="22"/>
          <w:szCs w:val="22"/>
        </w:rPr>
        <w:t>CES conference</w:t>
      </w:r>
      <w:r w:rsidRPr="001B1208">
        <w:rPr>
          <w:rFonts w:ascii="Calibri" w:eastAsia="Calibri" w:hAnsi="Calibri" w:cs="Calibri"/>
          <w:b/>
          <w:bCs/>
          <w:sz w:val="22"/>
          <w:szCs w:val="22"/>
        </w:rPr>
        <w:t xml:space="preserve"> IK</w:t>
      </w:r>
    </w:p>
    <w:p w14:paraId="73B4E208" w14:textId="3FCEDA81" w:rsidR="00BF5868" w:rsidRPr="001B1208" w:rsidRDefault="03761C9C" w:rsidP="3A9011E1">
      <w:pPr>
        <w:pStyle w:val="ListParagraph"/>
        <w:numPr>
          <w:ilvl w:val="0"/>
          <w:numId w:val="4"/>
        </w:numPr>
        <w:spacing w:after="0" w:line="257" w:lineRule="auto"/>
        <w:ind w:left="644"/>
        <w:rPr>
          <w:rFonts w:ascii="Calibri" w:eastAsia="Calibri" w:hAnsi="Calibri" w:cs="Calibri"/>
          <w:i/>
          <w:iCs/>
          <w:sz w:val="22"/>
          <w:szCs w:val="22"/>
        </w:rPr>
      </w:pPr>
      <w:r w:rsidRPr="001B1208">
        <w:rPr>
          <w:rFonts w:ascii="Calibri" w:eastAsia="Calibri" w:hAnsi="Calibri" w:cs="Calibri"/>
          <w:i/>
          <w:iCs/>
          <w:sz w:val="22"/>
          <w:szCs w:val="22"/>
        </w:rPr>
        <w:t xml:space="preserve">Financial reports </w:t>
      </w:r>
    </w:p>
    <w:p w14:paraId="2E8C992C" w14:textId="25BD4444" w:rsidR="0083206F" w:rsidRPr="001B1208" w:rsidRDefault="0083206F" w:rsidP="0083206F">
      <w:pPr>
        <w:pStyle w:val="ListParagraph"/>
        <w:spacing w:before="100" w:beforeAutospacing="1" w:after="100" w:afterAutospacing="1" w:line="300" w:lineRule="atLeast"/>
        <w:rPr>
          <w:rFonts w:ascii="Calibri" w:eastAsia="Times New Roman" w:hAnsi="Calibri" w:cs="Calibri"/>
          <w:sz w:val="22"/>
          <w:szCs w:val="22"/>
          <w:lang w:eastAsia="en-GB"/>
        </w:rPr>
      </w:pPr>
      <w:r w:rsidRPr="001B1208">
        <w:rPr>
          <w:rFonts w:ascii="Calibri" w:eastAsia="Times New Roman" w:hAnsi="Calibri" w:cs="Calibri"/>
          <w:sz w:val="22"/>
          <w:szCs w:val="22"/>
          <w:lang w:eastAsia="en-GB"/>
        </w:rPr>
        <w:t xml:space="preserve">Janine presented the financial status, highlighting a stable cash position </w:t>
      </w:r>
      <w:r w:rsidR="00CA4FD4">
        <w:rPr>
          <w:rFonts w:ascii="Calibri" w:eastAsia="Times New Roman" w:hAnsi="Calibri" w:cs="Calibri"/>
          <w:sz w:val="22"/>
          <w:szCs w:val="22"/>
          <w:lang w:eastAsia="en-GB"/>
        </w:rPr>
        <w:t xml:space="preserve">of </w:t>
      </w:r>
      <w:r w:rsidRPr="001B1208">
        <w:rPr>
          <w:rFonts w:ascii="Calibri" w:eastAsia="Times New Roman" w:hAnsi="Calibri" w:cs="Calibri"/>
          <w:sz w:val="22"/>
          <w:szCs w:val="22"/>
          <w:lang w:eastAsia="en-GB"/>
        </w:rPr>
        <w:t>over a million, ongoing grant distributions, and a positive balance sheet with healthy reserves. She noted that wind farm income had been transferred to FDT and would be reviewed in the September accounts. Janine also reviewed the budget, indicating underspending in most areas, with grants slightly exceeding planned figures but overall remaining within expected variances. She mentioned that a reforecast would be conducted in a few months to assess financial progress.</w:t>
      </w:r>
    </w:p>
    <w:p w14:paraId="789CDD34" w14:textId="2510CB9E" w:rsidR="00BF5868" w:rsidRPr="001B1208" w:rsidRDefault="0083206F" w:rsidP="000C7EF9">
      <w:pPr>
        <w:spacing w:before="100" w:beforeAutospacing="1" w:after="100" w:afterAutospacing="1" w:line="300" w:lineRule="atLeast"/>
        <w:ind w:left="644"/>
        <w:rPr>
          <w:rFonts w:ascii="Calibri" w:eastAsia="Times New Roman" w:hAnsi="Calibri" w:cs="Calibri"/>
          <w:color w:val="EE0000"/>
          <w:sz w:val="22"/>
          <w:szCs w:val="22"/>
          <w:lang w:eastAsia="en-GB"/>
        </w:rPr>
      </w:pPr>
      <w:r w:rsidRPr="001B1208">
        <w:rPr>
          <w:rFonts w:ascii="Calibri" w:eastAsia="Times New Roman" w:hAnsi="Calibri" w:cs="Calibri"/>
          <w:sz w:val="22"/>
          <w:szCs w:val="22"/>
          <w:lang w:eastAsia="en-GB"/>
        </w:rPr>
        <w:t>The board discussed budget overspending on various grants, including the Green Garden Grant which was closed after reaching its £20,000 limit. Janine advised that grant spending doesn't always align with the financial year, making it challenging to report accurately. The board also reviewed a £25,000 EDRF (Environmental Discretionary Renewables Fund) for the sports centre which included both a £15,000 grant and a £10,000 loan. Janine suggested separately identifying the loan portion and tracking it as a debtor until paid back.</w:t>
      </w:r>
      <w:r w:rsidRPr="001B1208">
        <w:rPr>
          <w:rFonts w:ascii="Calibri" w:eastAsia="Times New Roman" w:hAnsi="Calibri" w:cs="Calibri"/>
          <w:color w:val="EE0000"/>
          <w:sz w:val="22"/>
          <w:szCs w:val="22"/>
          <w:lang w:eastAsia="en-GB"/>
        </w:rPr>
        <w:t>KH to send details to Janine to record on the Budge</w:t>
      </w:r>
      <w:r w:rsidR="000C7EF9" w:rsidRPr="001B1208">
        <w:rPr>
          <w:rFonts w:ascii="Calibri" w:eastAsia="Times New Roman" w:hAnsi="Calibri" w:cs="Calibri"/>
          <w:color w:val="EE0000"/>
          <w:sz w:val="22"/>
          <w:szCs w:val="22"/>
          <w:lang w:eastAsia="en-GB"/>
        </w:rPr>
        <w:t>t</w:t>
      </w:r>
    </w:p>
    <w:p w14:paraId="1909A3D9" w14:textId="0EE04C20" w:rsidR="00BF5868" w:rsidRPr="001B1208" w:rsidRDefault="00770572" w:rsidP="372665E4">
      <w:pPr>
        <w:pStyle w:val="ListParagraph"/>
        <w:numPr>
          <w:ilvl w:val="0"/>
          <w:numId w:val="4"/>
        </w:numPr>
        <w:spacing w:after="0" w:line="257" w:lineRule="auto"/>
        <w:ind w:left="644"/>
        <w:rPr>
          <w:rFonts w:ascii="Calibri" w:hAnsi="Calibri" w:cs="Calibri"/>
          <w:sz w:val="22"/>
          <w:szCs w:val="22"/>
        </w:rPr>
      </w:pPr>
      <w:r w:rsidRPr="001B1208">
        <w:rPr>
          <w:rFonts w:ascii="Calibri" w:eastAsia="Calibri" w:hAnsi="Calibri" w:cs="Calibri"/>
          <w:i/>
          <w:iCs/>
          <w:sz w:val="22"/>
          <w:szCs w:val="22"/>
        </w:rPr>
        <w:t>M</w:t>
      </w:r>
      <w:r w:rsidR="03761C9C" w:rsidRPr="001B1208">
        <w:rPr>
          <w:rFonts w:ascii="Calibri" w:eastAsia="Calibri" w:hAnsi="Calibri" w:cs="Calibri"/>
          <w:i/>
          <w:iCs/>
          <w:sz w:val="22"/>
          <w:szCs w:val="22"/>
        </w:rPr>
        <w:t xml:space="preserve">inutes of last meeting </w:t>
      </w:r>
      <w:r w:rsidR="31F99CD1" w:rsidRPr="001B1208">
        <w:rPr>
          <w:rFonts w:ascii="Calibri" w:eastAsia="Calibri" w:hAnsi="Calibri" w:cs="Calibri"/>
          <w:i/>
          <w:iCs/>
          <w:sz w:val="22"/>
          <w:szCs w:val="22"/>
        </w:rPr>
        <w:t>03</w:t>
      </w:r>
      <w:r w:rsidR="03761C9C" w:rsidRPr="001B1208">
        <w:rPr>
          <w:rFonts w:ascii="Calibri" w:eastAsia="Calibri" w:hAnsi="Calibri" w:cs="Calibri"/>
          <w:i/>
          <w:iCs/>
          <w:sz w:val="22"/>
          <w:szCs w:val="22"/>
        </w:rPr>
        <w:t>.0</w:t>
      </w:r>
      <w:r w:rsidR="187C605B" w:rsidRPr="001B1208">
        <w:rPr>
          <w:rFonts w:ascii="Calibri" w:eastAsia="Calibri" w:hAnsi="Calibri" w:cs="Calibri"/>
          <w:i/>
          <w:iCs/>
          <w:sz w:val="22"/>
          <w:szCs w:val="22"/>
        </w:rPr>
        <w:t>9</w:t>
      </w:r>
      <w:r w:rsidR="03761C9C" w:rsidRPr="001B1208">
        <w:rPr>
          <w:rFonts w:ascii="Calibri" w:eastAsia="Calibri" w:hAnsi="Calibri" w:cs="Calibri"/>
          <w:i/>
          <w:iCs/>
          <w:sz w:val="22"/>
          <w:szCs w:val="22"/>
        </w:rPr>
        <w:t>.25</w:t>
      </w:r>
      <w:r w:rsidR="2BDC65FF" w:rsidRPr="001B1208">
        <w:rPr>
          <w:rFonts w:ascii="Calibri" w:eastAsia="Calibri" w:hAnsi="Calibri" w:cs="Calibri"/>
          <w:i/>
          <w:iCs/>
          <w:sz w:val="22"/>
          <w:szCs w:val="22"/>
        </w:rPr>
        <w:t>:</w:t>
      </w:r>
      <w:r w:rsidR="2BDC65FF" w:rsidRPr="001B1208">
        <w:rPr>
          <w:rFonts w:ascii="Calibri" w:eastAsia="Calibri" w:hAnsi="Calibri" w:cs="Calibri"/>
          <w:sz w:val="22"/>
          <w:szCs w:val="22"/>
        </w:rPr>
        <w:t xml:space="preserve"> </w:t>
      </w:r>
      <w:r w:rsidRPr="001B1208">
        <w:rPr>
          <w:rFonts w:ascii="Calibri" w:eastAsia="Calibri" w:hAnsi="Calibri" w:cs="Calibri"/>
          <w:sz w:val="22"/>
          <w:szCs w:val="22"/>
        </w:rPr>
        <w:t>Approved</w:t>
      </w:r>
    </w:p>
    <w:p w14:paraId="32CD22BF" w14:textId="0D8F607A" w:rsidR="03761C9C" w:rsidRPr="001B1208" w:rsidRDefault="03761C9C" w:rsidP="372665E4">
      <w:pPr>
        <w:pStyle w:val="ListParagraph"/>
        <w:numPr>
          <w:ilvl w:val="0"/>
          <w:numId w:val="4"/>
        </w:numPr>
        <w:spacing w:after="0" w:line="257" w:lineRule="auto"/>
        <w:ind w:left="644"/>
        <w:rPr>
          <w:rFonts w:ascii="Calibri" w:eastAsia="Calibri" w:hAnsi="Calibri" w:cs="Calibri"/>
          <w:i/>
          <w:iCs/>
          <w:sz w:val="22"/>
          <w:szCs w:val="22"/>
        </w:rPr>
      </w:pPr>
      <w:r w:rsidRPr="001B1208">
        <w:rPr>
          <w:rFonts w:ascii="Calibri" w:eastAsia="Calibri" w:hAnsi="Calibri" w:cs="Calibri"/>
          <w:i/>
          <w:iCs/>
          <w:sz w:val="22"/>
          <w:szCs w:val="22"/>
        </w:rPr>
        <w:t>Actions from last minutes.</w:t>
      </w:r>
      <w:r w:rsidR="558270EB" w:rsidRPr="001B1208">
        <w:rPr>
          <w:rFonts w:ascii="Calibri" w:eastAsia="Calibri" w:hAnsi="Calibri" w:cs="Calibri"/>
          <w:i/>
          <w:iCs/>
          <w:sz w:val="22"/>
          <w:szCs w:val="22"/>
        </w:rPr>
        <w:t>:</w:t>
      </w:r>
    </w:p>
    <w:p w14:paraId="19921BA9" w14:textId="6CA210F0" w:rsidR="558270EB" w:rsidRPr="001B1208" w:rsidRDefault="290728C5" w:rsidP="372665E4">
      <w:pPr>
        <w:pStyle w:val="ListParagraph"/>
        <w:numPr>
          <w:ilvl w:val="0"/>
          <w:numId w:val="2"/>
        </w:numPr>
        <w:spacing w:after="0" w:line="257" w:lineRule="auto"/>
        <w:rPr>
          <w:rFonts w:ascii="Calibri" w:eastAsia="Calibri" w:hAnsi="Calibri" w:cs="Calibri"/>
          <w:sz w:val="22"/>
          <w:szCs w:val="22"/>
        </w:rPr>
      </w:pPr>
      <w:r w:rsidRPr="001B1208">
        <w:rPr>
          <w:rFonts w:ascii="Calibri" w:eastAsia="Calibri" w:hAnsi="Calibri" w:cs="Calibri"/>
          <w:color w:val="000000" w:themeColor="text1"/>
          <w:sz w:val="22"/>
          <w:szCs w:val="22"/>
        </w:rPr>
        <w:t xml:space="preserve">KH to send the bookkeeping records to the accountant. </w:t>
      </w:r>
      <w:r w:rsidR="6A5B6D4B" w:rsidRPr="001B1208">
        <w:rPr>
          <w:rFonts w:ascii="Apple Color Emoji" w:eastAsia="Calibri" w:hAnsi="Apple Color Emoji" w:cs="Apple Color Emoji"/>
          <w:color w:val="000000" w:themeColor="text1"/>
          <w:sz w:val="22"/>
          <w:szCs w:val="22"/>
        </w:rPr>
        <w:t>✅</w:t>
      </w:r>
    </w:p>
    <w:p w14:paraId="2DEC84F1" w14:textId="2F20A056" w:rsidR="558270EB" w:rsidRPr="001B1208" w:rsidRDefault="290728C5" w:rsidP="372665E4">
      <w:pPr>
        <w:pStyle w:val="ListParagraph"/>
        <w:numPr>
          <w:ilvl w:val="0"/>
          <w:numId w:val="2"/>
        </w:numPr>
        <w:spacing w:after="0" w:line="257" w:lineRule="auto"/>
        <w:rPr>
          <w:rFonts w:ascii="Calibri" w:eastAsia="Calibri" w:hAnsi="Calibri" w:cs="Calibri"/>
          <w:sz w:val="22"/>
          <w:szCs w:val="22"/>
        </w:rPr>
      </w:pPr>
      <w:r w:rsidRPr="001B1208">
        <w:rPr>
          <w:rFonts w:ascii="Calibri" w:eastAsia="Calibri" w:hAnsi="Calibri" w:cs="Calibri"/>
          <w:color w:val="000000" w:themeColor="text1"/>
          <w:sz w:val="22"/>
          <w:szCs w:val="22"/>
        </w:rPr>
        <w:t>JR to send the monthly management accounts</w:t>
      </w:r>
      <w:r w:rsidRPr="001B1208">
        <w:rPr>
          <w:rFonts w:ascii="Calibri" w:eastAsia="Times New Roman" w:hAnsi="Calibri" w:cs="Calibri"/>
          <w:color w:val="000000" w:themeColor="text1"/>
          <w:sz w:val="22"/>
          <w:szCs w:val="22"/>
        </w:rPr>
        <w:t>.</w:t>
      </w:r>
      <w:r w:rsidR="332F3EFB" w:rsidRPr="001B1208">
        <w:rPr>
          <w:rFonts w:ascii="Calibri" w:eastAsia="Times New Roman" w:hAnsi="Calibri" w:cs="Calibri"/>
          <w:color w:val="000000" w:themeColor="text1"/>
          <w:sz w:val="22"/>
          <w:szCs w:val="22"/>
        </w:rPr>
        <w:t xml:space="preserve"> </w:t>
      </w:r>
      <w:r w:rsidR="63743B6F" w:rsidRPr="001B1208">
        <w:rPr>
          <w:rFonts w:ascii="Apple Color Emoji" w:eastAsia="Times New Roman" w:hAnsi="Apple Color Emoji" w:cs="Apple Color Emoji"/>
          <w:color w:val="000000" w:themeColor="text1"/>
          <w:sz w:val="22"/>
          <w:szCs w:val="22"/>
        </w:rPr>
        <w:t>✅</w:t>
      </w:r>
    </w:p>
    <w:p w14:paraId="40812EB3" w14:textId="6441AA47" w:rsidR="654D7889" w:rsidRPr="001B1208" w:rsidRDefault="4E207389" w:rsidP="372665E4">
      <w:pPr>
        <w:pStyle w:val="ListParagraph"/>
        <w:numPr>
          <w:ilvl w:val="0"/>
          <w:numId w:val="2"/>
        </w:numPr>
        <w:spacing w:after="0" w:line="257" w:lineRule="auto"/>
        <w:rPr>
          <w:rFonts w:ascii="Calibri" w:eastAsia="Calibri" w:hAnsi="Calibri" w:cs="Calibri"/>
          <w:sz w:val="22"/>
          <w:szCs w:val="22"/>
        </w:rPr>
      </w:pPr>
      <w:r w:rsidRPr="001B1208">
        <w:rPr>
          <w:rFonts w:ascii="Calibri" w:eastAsia="Calibri" w:hAnsi="Calibri" w:cs="Calibri"/>
          <w:color w:val="000000" w:themeColor="text1"/>
          <w:sz w:val="22"/>
          <w:szCs w:val="22"/>
        </w:rPr>
        <w:t>KH to email JR to confirm that she will keep an overall view of the VAT returns and make sure everything is in order</w:t>
      </w:r>
      <w:r w:rsidRPr="001B1208">
        <w:rPr>
          <w:rFonts w:ascii="Calibri" w:eastAsia="Times New Roman" w:hAnsi="Calibri" w:cs="Calibri"/>
          <w:color w:val="000000" w:themeColor="text1"/>
          <w:sz w:val="22"/>
          <w:szCs w:val="22"/>
        </w:rPr>
        <w:t>.</w:t>
      </w:r>
      <w:r w:rsidR="10EA57C3" w:rsidRPr="001B1208">
        <w:rPr>
          <w:rFonts w:ascii="Calibri" w:eastAsia="Times New Roman" w:hAnsi="Calibri" w:cs="Calibri"/>
          <w:color w:val="000000" w:themeColor="text1"/>
          <w:sz w:val="22"/>
          <w:szCs w:val="22"/>
        </w:rPr>
        <w:t xml:space="preserve"> </w:t>
      </w:r>
      <w:r w:rsidR="451C4B24" w:rsidRPr="001B1208">
        <w:rPr>
          <w:rFonts w:ascii="Apple Color Emoji" w:eastAsia="Times New Roman" w:hAnsi="Apple Color Emoji" w:cs="Apple Color Emoji"/>
          <w:color w:val="000000" w:themeColor="text1"/>
          <w:sz w:val="22"/>
          <w:szCs w:val="22"/>
        </w:rPr>
        <w:t>✅</w:t>
      </w:r>
    </w:p>
    <w:p w14:paraId="5876C2E6" w14:textId="67CCED8E" w:rsidR="023EE3DB" w:rsidRPr="001B1208" w:rsidRDefault="5B010F2C" w:rsidP="00D29D85">
      <w:pPr>
        <w:pStyle w:val="ListParagraph"/>
        <w:numPr>
          <w:ilvl w:val="0"/>
          <w:numId w:val="2"/>
        </w:numPr>
        <w:spacing w:after="0" w:line="257" w:lineRule="auto"/>
        <w:rPr>
          <w:rFonts w:ascii="Calibri" w:eastAsia="Calibri" w:hAnsi="Calibri" w:cs="Calibri"/>
          <w:color w:val="000000" w:themeColor="text1"/>
          <w:sz w:val="22"/>
          <w:szCs w:val="22"/>
        </w:rPr>
      </w:pPr>
      <w:r w:rsidRPr="001B1208">
        <w:rPr>
          <w:rFonts w:ascii="Calibri" w:eastAsia="Calibri" w:hAnsi="Calibri" w:cs="Calibri"/>
          <w:color w:val="000000" w:themeColor="text1"/>
          <w:sz w:val="22"/>
          <w:szCs w:val="22"/>
        </w:rPr>
        <w:t>KH to draft a letter of intent to FSRC with the suggestion of a £15K grant and a £10K</w:t>
      </w:r>
      <w:r w:rsidR="3E86FA54" w:rsidRPr="001B1208">
        <w:rPr>
          <w:rFonts w:ascii="Calibri" w:eastAsia="Calibri" w:hAnsi="Calibri" w:cs="Calibri"/>
          <w:color w:val="000000" w:themeColor="text1"/>
          <w:sz w:val="22"/>
          <w:szCs w:val="22"/>
        </w:rPr>
        <w:t xml:space="preserve"> </w:t>
      </w:r>
      <w:r w:rsidRPr="001B1208">
        <w:rPr>
          <w:rFonts w:ascii="Calibri" w:eastAsia="Calibri" w:hAnsi="Calibri" w:cs="Calibri"/>
          <w:color w:val="000000" w:themeColor="text1"/>
          <w:sz w:val="22"/>
          <w:szCs w:val="22"/>
        </w:rPr>
        <w:t>interest free loan to be repaid over 10 years providing due diligence is done with regard to the quote and give this to FSRC once the Board have approved it.</w:t>
      </w:r>
      <w:r w:rsidR="72563C2E" w:rsidRPr="001B1208">
        <w:rPr>
          <w:rFonts w:ascii="Calibri" w:eastAsia="Calibri" w:hAnsi="Calibri" w:cs="Calibri"/>
          <w:color w:val="000000" w:themeColor="text1"/>
          <w:sz w:val="22"/>
          <w:szCs w:val="22"/>
        </w:rPr>
        <w:t xml:space="preserve"> </w:t>
      </w:r>
      <w:r w:rsidR="61DE9FBC" w:rsidRPr="001B1208">
        <w:rPr>
          <w:rFonts w:ascii="Apple Color Emoji" w:eastAsia="Calibri" w:hAnsi="Apple Color Emoji" w:cs="Apple Color Emoji"/>
          <w:color w:val="000000" w:themeColor="text1"/>
          <w:sz w:val="22"/>
          <w:szCs w:val="22"/>
        </w:rPr>
        <w:t>✅</w:t>
      </w:r>
    </w:p>
    <w:p w14:paraId="123B1527" w14:textId="4B2F0861" w:rsidR="023EE3DB" w:rsidRPr="001B1208" w:rsidRDefault="023EE3DB" w:rsidP="372665E4">
      <w:pPr>
        <w:pStyle w:val="ListParagraph"/>
        <w:numPr>
          <w:ilvl w:val="0"/>
          <w:numId w:val="2"/>
        </w:numPr>
        <w:spacing w:after="0" w:line="257" w:lineRule="auto"/>
        <w:rPr>
          <w:rFonts w:ascii="Calibri" w:eastAsia="Calibri" w:hAnsi="Calibri" w:cs="Calibri"/>
          <w:sz w:val="22"/>
          <w:szCs w:val="22"/>
        </w:rPr>
      </w:pPr>
      <w:r w:rsidRPr="001B1208">
        <w:rPr>
          <w:rFonts w:ascii="Calibri" w:eastAsia="Calibri" w:hAnsi="Calibri" w:cs="Calibri"/>
          <w:color w:val="000000" w:themeColor="text1"/>
          <w:sz w:val="22"/>
          <w:szCs w:val="22"/>
        </w:rPr>
        <w:t xml:space="preserve">GC has contacted Nadara about the insurance </w:t>
      </w:r>
      <w:r w:rsidR="4D83F2FD" w:rsidRPr="001B1208">
        <w:rPr>
          <w:rFonts w:ascii="Calibri" w:eastAsia="Calibri" w:hAnsi="Calibri" w:cs="Calibri"/>
          <w:color w:val="000000" w:themeColor="text1"/>
          <w:sz w:val="22"/>
          <w:szCs w:val="22"/>
        </w:rPr>
        <w:t>claim,</w:t>
      </w:r>
      <w:r w:rsidRPr="001B1208">
        <w:rPr>
          <w:rFonts w:ascii="Calibri" w:eastAsia="Calibri" w:hAnsi="Calibri" w:cs="Calibri"/>
          <w:color w:val="000000" w:themeColor="text1"/>
          <w:sz w:val="22"/>
          <w:szCs w:val="22"/>
        </w:rPr>
        <w:t xml:space="preserve"> and this will be chased up.</w:t>
      </w:r>
      <w:r w:rsidR="00770572" w:rsidRPr="001B1208">
        <w:rPr>
          <w:rFonts w:ascii="Apple Color Emoji" w:eastAsia="Calibri" w:hAnsi="Apple Color Emoji" w:cs="Apple Color Emoji"/>
          <w:color w:val="000000" w:themeColor="text1"/>
          <w:sz w:val="22"/>
          <w:szCs w:val="22"/>
        </w:rPr>
        <w:t>✅</w:t>
      </w:r>
    </w:p>
    <w:p w14:paraId="58153574" w14:textId="0C24B29D" w:rsidR="023EE3DB" w:rsidRPr="001B1208" w:rsidRDefault="5B010F2C" w:rsidP="372665E4">
      <w:pPr>
        <w:pStyle w:val="ListParagraph"/>
        <w:numPr>
          <w:ilvl w:val="0"/>
          <w:numId w:val="2"/>
        </w:numPr>
        <w:spacing w:after="0" w:line="257" w:lineRule="auto"/>
        <w:rPr>
          <w:rFonts w:ascii="Calibri" w:eastAsia="Calibri" w:hAnsi="Calibri" w:cs="Calibri"/>
          <w:sz w:val="22"/>
          <w:szCs w:val="22"/>
        </w:rPr>
      </w:pPr>
      <w:r w:rsidRPr="001B1208">
        <w:rPr>
          <w:rFonts w:ascii="Calibri" w:eastAsia="Calibri" w:hAnsi="Calibri" w:cs="Calibri"/>
          <w:color w:val="000000" w:themeColor="text1"/>
          <w:sz w:val="22"/>
          <w:szCs w:val="22"/>
        </w:rPr>
        <w:lastRenderedPageBreak/>
        <w:t>KH to respond to Evolt outlining the time deadline and the loss of income and send the information to ET</w:t>
      </w:r>
      <w:r w:rsidRPr="001B1208">
        <w:rPr>
          <w:rFonts w:ascii="Calibri" w:eastAsia="Times New Roman" w:hAnsi="Calibri" w:cs="Calibri"/>
          <w:color w:val="000000" w:themeColor="text1"/>
          <w:sz w:val="22"/>
          <w:szCs w:val="22"/>
        </w:rPr>
        <w:t>.</w:t>
      </w:r>
      <w:r w:rsidR="46F29D6D" w:rsidRPr="001B1208">
        <w:rPr>
          <w:rFonts w:ascii="Calibri" w:eastAsia="Times New Roman" w:hAnsi="Calibri" w:cs="Calibri"/>
          <w:color w:val="000000" w:themeColor="text1"/>
          <w:sz w:val="22"/>
          <w:szCs w:val="22"/>
        </w:rPr>
        <w:t xml:space="preserve"> </w:t>
      </w:r>
      <w:r w:rsidR="4AE372E4" w:rsidRPr="001B1208">
        <w:rPr>
          <w:rFonts w:ascii="Apple Color Emoji" w:eastAsia="Times New Roman" w:hAnsi="Apple Color Emoji" w:cs="Apple Color Emoji"/>
          <w:color w:val="000000" w:themeColor="text1"/>
          <w:sz w:val="22"/>
          <w:szCs w:val="22"/>
        </w:rPr>
        <w:t>✅</w:t>
      </w:r>
    </w:p>
    <w:p w14:paraId="194A7675" w14:textId="77777777" w:rsidR="000C7EF9" w:rsidRPr="001B1208" w:rsidRDefault="000C7EF9" w:rsidP="000C7EF9">
      <w:pPr>
        <w:spacing w:after="0" w:line="257" w:lineRule="auto"/>
        <w:rPr>
          <w:rFonts w:ascii="Calibri" w:eastAsia="Calibri" w:hAnsi="Calibri" w:cs="Calibri"/>
          <w:sz w:val="22"/>
          <w:szCs w:val="22"/>
        </w:rPr>
      </w:pPr>
    </w:p>
    <w:p w14:paraId="01963FF6" w14:textId="084FFD7D" w:rsidR="000C7EF9" w:rsidRPr="001B1208" w:rsidRDefault="000C7EF9" w:rsidP="372665E4">
      <w:pPr>
        <w:pStyle w:val="ListParagraph"/>
        <w:numPr>
          <w:ilvl w:val="0"/>
          <w:numId w:val="4"/>
        </w:numPr>
        <w:spacing w:after="0" w:line="257" w:lineRule="auto"/>
        <w:ind w:left="644"/>
        <w:rPr>
          <w:rFonts w:ascii="Calibri" w:eastAsia="Calibri" w:hAnsi="Calibri" w:cs="Calibri"/>
          <w:i/>
          <w:iCs/>
          <w:sz w:val="22"/>
          <w:szCs w:val="22"/>
        </w:rPr>
      </w:pPr>
      <w:r w:rsidRPr="001B1208">
        <w:rPr>
          <w:rFonts w:ascii="Calibri" w:eastAsia="Calibri" w:hAnsi="Calibri" w:cs="Calibri"/>
          <w:i/>
          <w:iCs/>
          <w:sz w:val="22"/>
          <w:szCs w:val="22"/>
        </w:rPr>
        <w:t>Reserved business</w:t>
      </w:r>
    </w:p>
    <w:p w14:paraId="3461CA79" w14:textId="1A1A64B5" w:rsidR="065C8116" w:rsidRPr="001B1208" w:rsidRDefault="065C8116" w:rsidP="372665E4">
      <w:pPr>
        <w:pStyle w:val="ListParagraph"/>
        <w:numPr>
          <w:ilvl w:val="0"/>
          <w:numId w:val="4"/>
        </w:numPr>
        <w:spacing w:after="0" w:line="257" w:lineRule="auto"/>
        <w:ind w:left="644"/>
        <w:rPr>
          <w:rFonts w:ascii="Calibri" w:eastAsia="Calibri" w:hAnsi="Calibri" w:cs="Calibri"/>
          <w:sz w:val="22"/>
          <w:szCs w:val="22"/>
        </w:rPr>
      </w:pPr>
      <w:r w:rsidRPr="001B1208">
        <w:rPr>
          <w:rFonts w:ascii="Calibri" w:eastAsia="Calibri" w:hAnsi="Calibri" w:cs="Calibri"/>
          <w:i/>
          <w:iCs/>
          <w:sz w:val="22"/>
          <w:szCs w:val="22"/>
        </w:rPr>
        <w:t xml:space="preserve">Companies House – ID for all Directors. </w:t>
      </w:r>
      <w:r w:rsidRPr="001B1208">
        <w:rPr>
          <w:rFonts w:ascii="Calibri" w:eastAsia="Calibri" w:hAnsi="Calibri" w:cs="Calibri"/>
          <w:b/>
          <w:bCs/>
          <w:sz w:val="22"/>
          <w:szCs w:val="22"/>
        </w:rPr>
        <w:t>KH GC</w:t>
      </w:r>
    </w:p>
    <w:p w14:paraId="77CF2DC5" w14:textId="4B1F1A85" w:rsidR="000C7EF9" w:rsidRPr="001B1208" w:rsidRDefault="000C7EF9" w:rsidP="000C7EF9">
      <w:pPr>
        <w:pStyle w:val="ListParagraph"/>
        <w:spacing w:after="0" w:line="257" w:lineRule="auto"/>
        <w:ind w:left="644"/>
        <w:rPr>
          <w:rFonts w:ascii="Calibri" w:eastAsia="Calibri" w:hAnsi="Calibri" w:cs="Calibri"/>
          <w:sz w:val="22"/>
          <w:szCs w:val="22"/>
        </w:rPr>
      </w:pPr>
      <w:r w:rsidRPr="001B1208">
        <w:rPr>
          <w:rFonts w:ascii="Calibri" w:eastAsia="Calibri" w:hAnsi="Calibri" w:cs="Calibri"/>
          <w:sz w:val="22"/>
          <w:szCs w:val="22"/>
        </w:rPr>
        <w:t xml:space="preserve">All directors are to complete the online application for Companies House as soon as possible and send their codes to </w:t>
      </w:r>
      <w:r w:rsidRPr="001B1208">
        <w:rPr>
          <w:rFonts w:ascii="Calibri" w:eastAsia="Calibri" w:hAnsi="Calibri" w:cs="Calibri"/>
          <w:b/>
          <w:bCs/>
          <w:sz w:val="22"/>
          <w:szCs w:val="22"/>
        </w:rPr>
        <w:t>GC</w:t>
      </w:r>
      <w:r w:rsidR="009120A0" w:rsidRPr="001B1208">
        <w:rPr>
          <w:rFonts w:ascii="Calibri" w:eastAsia="Calibri" w:hAnsi="Calibri" w:cs="Calibri"/>
          <w:b/>
          <w:bCs/>
          <w:sz w:val="22"/>
          <w:szCs w:val="22"/>
        </w:rPr>
        <w:t>.</w:t>
      </w:r>
    </w:p>
    <w:p w14:paraId="6C653F0D" w14:textId="26E997E8" w:rsidR="00BF5868" w:rsidRPr="001B1208" w:rsidRDefault="03761C9C" w:rsidP="3A9011E1">
      <w:pPr>
        <w:pStyle w:val="ListParagraph"/>
        <w:numPr>
          <w:ilvl w:val="0"/>
          <w:numId w:val="4"/>
        </w:numPr>
        <w:spacing w:after="0" w:line="257" w:lineRule="auto"/>
        <w:ind w:left="644"/>
        <w:rPr>
          <w:rFonts w:ascii="Calibri" w:eastAsia="Calibri" w:hAnsi="Calibri" w:cs="Calibri"/>
          <w:b/>
          <w:bCs/>
          <w:sz w:val="22"/>
          <w:szCs w:val="22"/>
        </w:rPr>
      </w:pPr>
      <w:r w:rsidRPr="001B1208">
        <w:rPr>
          <w:rFonts w:ascii="Calibri" w:eastAsia="Calibri" w:hAnsi="Calibri" w:cs="Calibri"/>
          <w:i/>
          <w:iCs/>
          <w:sz w:val="22"/>
          <w:szCs w:val="22"/>
        </w:rPr>
        <w:t>Grants</w:t>
      </w:r>
      <w:r w:rsidRPr="001B1208">
        <w:rPr>
          <w:rFonts w:ascii="Calibri" w:eastAsia="Calibri" w:hAnsi="Calibri" w:cs="Calibri"/>
          <w:b/>
          <w:bCs/>
          <w:i/>
          <w:iCs/>
          <w:sz w:val="22"/>
          <w:szCs w:val="22"/>
        </w:rPr>
        <w:t xml:space="preserve"> </w:t>
      </w:r>
      <w:r w:rsidRPr="001B1208">
        <w:rPr>
          <w:rFonts w:ascii="Calibri" w:eastAsia="Calibri" w:hAnsi="Calibri" w:cs="Calibri"/>
          <w:b/>
          <w:bCs/>
          <w:sz w:val="22"/>
          <w:szCs w:val="22"/>
        </w:rPr>
        <w:t>KM</w:t>
      </w:r>
    </w:p>
    <w:p w14:paraId="6D462BD1" w14:textId="4E3B23F2" w:rsidR="00BF5868" w:rsidRPr="001B1208" w:rsidRDefault="03761C9C" w:rsidP="3A9011E1">
      <w:pPr>
        <w:pStyle w:val="ListParagraph"/>
        <w:numPr>
          <w:ilvl w:val="1"/>
          <w:numId w:val="4"/>
        </w:numPr>
        <w:spacing w:after="0" w:line="257" w:lineRule="auto"/>
        <w:ind w:left="1636"/>
        <w:rPr>
          <w:rFonts w:ascii="Calibri" w:eastAsia="Calibri" w:hAnsi="Calibri" w:cs="Calibri"/>
          <w:i/>
          <w:iCs/>
          <w:sz w:val="22"/>
          <w:szCs w:val="22"/>
        </w:rPr>
      </w:pPr>
      <w:r w:rsidRPr="001B1208">
        <w:rPr>
          <w:rFonts w:ascii="Calibri" w:eastAsia="Calibri" w:hAnsi="Calibri" w:cs="Calibri"/>
          <w:i/>
          <w:iCs/>
          <w:sz w:val="22"/>
          <w:szCs w:val="22"/>
        </w:rPr>
        <w:t>General update</w:t>
      </w:r>
    </w:p>
    <w:p w14:paraId="2DC9E55D" w14:textId="4037AB98" w:rsidR="009120A0" w:rsidRPr="001B1208" w:rsidRDefault="009120A0" w:rsidP="009120A0">
      <w:pPr>
        <w:pStyle w:val="ListParagraph"/>
        <w:spacing w:after="0" w:line="257" w:lineRule="auto"/>
        <w:ind w:left="1636"/>
        <w:rPr>
          <w:rFonts w:ascii="Calibri" w:eastAsia="Calibri" w:hAnsi="Calibri" w:cs="Calibri"/>
          <w:sz w:val="22"/>
          <w:szCs w:val="22"/>
        </w:rPr>
      </w:pPr>
      <w:r w:rsidRPr="001B1208">
        <w:rPr>
          <w:rFonts w:ascii="Calibri" w:eastAsia="Calibri" w:hAnsi="Calibri" w:cs="Calibri"/>
          <w:sz w:val="22"/>
          <w:szCs w:val="22"/>
        </w:rPr>
        <w:t xml:space="preserve">KM had sent her updated report prior to the meeting and explained that the grants are all ticking over well with an increase in recent log grants possibly due to the changes in weather. </w:t>
      </w:r>
    </w:p>
    <w:p w14:paraId="011F6106" w14:textId="3D6FC7EC" w:rsidR="106352B1" w:rsidRPr="001B1208" w:rsidRDefault="106352B1" w:rsidP="3A9011E1">
      <w:pPr>
        <w:pStyle w:val="ListParagraph"/>
        <w:numPr>
          <w:ilvl w:val="1"/>
          <w:numId w:val="4"/>
        </w:numPr>
        <w:spacing w:after="0" w:line="257" w:lineRule="auto"/>
        <w:ind w:left="1636"/>
        <w:rPr>
          <w:rFonts w:ascii="Calibri" w:eastAsia="Calibri" w:hAnsi="Calibri" w:cs="Calibri"/>
          <w:sz w:val="22"/>
          <w:szCs w:val="22"/>
        </w:rPr>
      </w:pPr>
      <w:r w:rsidRPr="001B1208">
        <w:rPr>
          <w:rFonts w:ascii="Calibri" w:eastAsia="Calibri" w:hAnsi="Calibri" w:cs="Calibri"/>
          <w:i/>
          <w:iCs/>
          <w:sz w:val="22"/>
          <w:szCs w:val="22"/>
        </w:rPr>
        <w:t>Fuel Payment Grant – last round</w:t>
      </w:r>
      <w:r w:rsidRPr="001B1208">
        <w:rPr>
          <w:rFonts w:ascii="Calibri" w:eastAsia="Calibri" w:hAnsi="Calibri" w:cs="Calibri"/>
          <w:sz w:val="22"/>
          <w:szCs w:val="22"/>
        </w:rPr>
        <w:t xml:space="preserve"> </w:t>
      </w:r>
      <w:r w:rsidRPr="001B1208">
        <w:rPr>
          <w:rFonts w:ascii="Calibri" w:eastAsia="Calibri" w:hAnsi="Calibri" w:cs="Calibri"/>
          <w:b/>
          <w:bCs/>
          <w:sz w:val="22"/>
          <w:szCs w:val="22"/>
        </w:rPr>
        <w:t xml:space="preserve">KH KM </w:t>
      </w:r>
    </w:p>
    <w:p w14:paraId="5B452C56" w14:textId="0D9E78A9" w:rsidR="009120A0" w:rsidRPr="001B1208" w:rsidRDefault="009120A0" w:rsidP="009120A0">
      <w:pPr>
        <w:spacing w:after="0" w:line="257" w:lineRule="auto"/>
        <w:ind w:left="1636"/>
        <w:rPr>
          <w:rFonts w:ascii="Calibri" w:eastAsia="Calibri" w:hAnsi="Calibri" w:cs="Calibri"/>
          <w:sz w:val="22"/>
          <w:szCs w:val="22"/>
        </w:rPr>
      </w:pPr>
      <w:r w:rsidRPr="001B1208">
        <w:rPr>
          <w:rFonts w:ascii="Calibri" w:eastAsia="Calibri" w:hAnsi="Calibri" w:cs="Calibri"/>
          <w:sz w:val="22"/>
          <w:szCs w:val="22"/>
        </w:rPr>
        <w:t>KH said they hoped to launch the last round of the FP grants on the 21</w:t>
      </w:r>
      <w:r w:rsidRPr="001B1208">
        <w:rPr>
          <w:rFonts w:ascii="Calibri" w:eastAsia="Calibri" w:hAnsi="Calibri" w:cs="Calibri"/>
          <w:sz w:val="22"/>
          <w:szCs w:val="22"/>
          <w:vertAlign w:val="superscript"/>
        </w:rPr>
        <w:t>st</w:t>
      </w:r>
      <w:r w:rsidRPr="001B1208">
        <w:rPr>
          <w:rFonts w:ascii="Calibri" w:eastAsia="Calibri" w:hAnsi="Calibri" w:cs="Calibri"/>
          <w:sz w:val="22"/>
          <w:szCs w:val="22"/>
        </w:rPr>
        <w:t xml:space="preserve"> October if the advice leaflets were received on time from EAS. The social media work is ready to go, and further posters will be added to our board and the sports club</w:t>
      </w:r>
    </w:p>
    <w:p w14:paraId="5D5AE429" w14:textId="61A250FA" w:rsidR="7DAB2536" w:rsidRPr="001B1208" w:rsidRDefault="2CB0F75E" w:rsidP="3A9011E1">
      <w:pPr>
        <w:pStyle w:val="ListParagraph"/>
        <w:numPr>
          <w:ilvl w:val="1"/>
          <w:numId w:val="4"/>
        </w:numPr>
        <w:spacing w:after="0" w:line="257" w:lineRule="auto"/>
        <w:ind w:left="1636"/>
        <w:rPr>
          <w:rFonts w:ascii="Calibri" w:eastAsia="Calibri" w:hAnsi="Calibri" w:cs="Calibri"/>
          <w:sz w:val="22"/>
          <w:szCs w:val="22"/>
        </w:rPr>
      </w:pPr>
      <w:r w:rsidRPr="001B1208">
        <w:rPr>
          <w:rFonts w:ascii="Calibri" w:eastAsia="Calibri" w:hAnsi="Calibri" w:cs="Calibri"/>
          <w:i/>
          <w:iCs/>
          <w:sz w:val="22"/>
          <w:szCs w:val="22"/>
        </w:rPr>
        <w:t xml:space="preserve">Fruit </w:t>
      </w:r>
      <w:bookmarkStart w:id="0" w:name="_Int_yt245IkI"/>
      <w:r w:rsidRPr="001B1208">
        <w:rPr>
          <w:rFonts w:ascii="Calibri" w:eastAsia="Calibri" w:hAnsi="Calibri" w:cs="Calibri"/>
          <w:i/>
          <w:iCs/>
          <w:sz w:val="22"/>
          <w:szCs w:val="22"/>
        </w:rPr>
        <w:t>bush</w:t>
      </w:r>
      <w:bookmarkEnd w:id="0"/>
      <w:r w:rsidRPr="001B1208">
        <w:rPr>
          <w:rFonts w:ascii="Calibri" w:eastAsia="Calibri" w:hAnsi="Calibri" w:cs="Calibri"/>
          <w:i/>
          <w:iCs/>
          <w:sz w:val="22"/>
          <w:szCs w:val="22"/>
        </w:rPr>
        <w:t xml:space="preserve"> offer</w:t>
      </w:r>
      <w:r w:rsidRPr="001B1208">
        <w:rPr>
          <w:rFonts w:ascii="Calibri" w:eastAsia="Calibri" w:hAnsi="Calibri" w:cs="Calibri"/>
          <w:sz w:val="22"/>
          <w:szCs w:val="22"/>
        </w:rPr>
        <w:t xml:space="preserve"> </w:t>
      </w:r>
      <w:r w:rsidRPr="001B1208">
        <w:rPr>
          <w:rFonts w:ascii="Calibri" w:eastAsia="Calibri" w:hAnsi="Calibri" w:cs="Calibri"/>
          <w:b/>
          <w:bCs/>
          <w:sz w:val="22"/>
          <w:szCs w:val="22"/>
        </w:rPr>
        <w:t>JW</w:t>
      </w:r>
    </w:p>
    <w:p w14:paraId="6D9E1D60" w14:textId="63F0C1DF" w:rsidR="009120A0" w:rsidRPr="001B1208" w:rsidRDefault="009120A0" w:rsidP="009120A0">
      <w:pPr>
        <w:pStyle w:val="ListParagraph"/>
        <w:spacing w:after="0" w:line="257" w:lineRule="auto"/>
        <w:ind w:left="1636"/>
        <w:rPr>
          <w:rFonts w:ascii="Calibri" w:eastAsia="Calibri" w:hAnsi="Calibri" w:cs="Calibri"/>
          <w:sz w:val="22"/>
          <w:szCs w:val="22"/>
        </w:rPr>
      </w:pPr>
      <w:r w:rsidRPr="001B1208">
        <w:rPr>
          <w:rFonts w:ascii="Calibri" w:eastAsia="Calibri" w:hAnsi="Calibri" w:cs="Calibri"/>
          <w:sz w:val="22"/>
          <w:szCs w:val="22"/>
        </w:rPr>
        <w:t>JW reported that 38(?) applications already received with the deadline date being the 13</w:t>
      </w:r>
      <w:r w:rsidRPr="001B1208">
        <w:rPr>
          <w:rFonts w:ascii="Calibri" w:eastAsia="Calibri" w:hAnsi="Calibri" w:cs="Calibri"/>
          <w:sz w:val="22"/>
          <w:szCs w:val="22"/>
          <w:vertAlign w:val="superscript"/>
        </w:rPr>
        <w:t>th</w:t>
      </w:r>
      <w:r w:rsidRPr="001B1208">
        <w:rPr>
          <w:rFonts w:ascii="Calibri" w:eastAsia="Calibri" w:hAnsi="Calibri" w:cs="Calibri"/>
          <w:sz w:val="22"/>
          <w:szCs w:val="22"/>
        </w:rPr>
        <w:t xml:space="preserve"> of October. The most popular selection seems to be Blueberries!</w:t>
      </w:r>
    </w:p>
    <w:p w14:paraId="0F42523D" w14:textId="04E37382" w:rsidR="009120A0" w:rsidRPr="001B1208" w:rsidRDefault="009120A0" w:rsidP="009120A0">
      <w:pPr>
        <w:pStyle w:val="ListParagraph"/>
        <w:spacing w:after="0" w:line="257" w:lineRule="auto"/>
        <w:ind w:left="1636"/>
        <w:rPr>
          <w:rFonts w:ascii="Calibri" w:eastAsia="Calibri" w:hAnsi="Calibri" w:cs="Calibri"/>
          <w:sz w:val="22"/>
          <w:szCs w:val="22"/>
        </w:rPr>
      </w:pPr>
      <w:r w:rsidRPr="001B1208">
        <w:rPr>
          <w:rFonts w:ascii="Calibri" w:eastAsia="Calibri" w:hAnsi="Calibri" w:cs="Calibri"/>
          <w:sz w:val="22"/>
          <w:szCs w:val="22"/>
        </w:rPr>
        <w:t xml:space="preserve">The offer is being well received. </w:t>
      </w:r>
    </w:p>
    <w:p w14:paraId="57E62027" w14:textId="77777777" w:rsidR="009120A0" w:rsidRPr="001B1208" w:rsidRDefault="009120A0" w:rsidP="009120A0">
      <w:pPr>
        <w:spacing w:after="0" w:line="257" w:lineRule="auto"/>
        <w:ind w:left="1636"/>
        <w:rPr>
          <w:rFonts w:ascii="Calibri" w:eastAsia="Calibri" w:hAnsi="Calibri" w:cs="Calibri"/>
          <w:sz w:val="22"/>
          <w:szCs w:val="22"/>
        </w:rPr>
      </w:pPr>
    </w:p>
    <w:p w14:paraId="086F5F72" w14:textId="7434F49D" w:rsidR="00BF5868" w:rsidRPr="001B1208" w:rsidRDefault="03761C9C" w:rsidP="3A9011E1">
      <w:pPr>
        <w:pStyle w:val="ListParagraph"/>
        <w:numPr>
          <w:ilvl w:val="0"/>
          <w:numId w:val="4"/>
        </w:numPr>
        <w:spacing w:after="0" w:line="257" w:lineRule="auto"/>
        <w:ind w:left="644"/>
        <w:rPr>
          <w:rFonts w:ascii="Calibri" w:eastAsia="Calibri" w:hAnsi="Calibri" w:cs="Calibri"/>
          <w:b/>
          <w:bCs/>
          <w:sz w:val="22"/>
          <w:szCs w:val="22"/>
        </w:rPr>
      </w:pPr>
      <w:r w:rsidRPr="001B1208">
        <w:rPr>
          <w:rFonts w:ascii="Calibri" w:eastAsia="Calibri" w:hAnsi="Calibri" w:cs="Calibri"/>
          <w:i/>
          <w:iCs/>
          <w:sz w:val="22"/>
          <w:szCs w:val="22"/>
        </w:rPr>
        <w:t>EV</w:t>
      </w:r>
      <w:r w:rsidR="009120A0" w:rsidRPr="001B1208">
        <w:rPr>
          <w:rFonts w:ascii="Calibri" w:eastAsia="Calibri" w:hAnsi="Calibri" w:cs="Calibri"/>
          <w:i/>
          <w:iCs/>
          <w:sz w:val="22"/>
          <w:szCs w:val="22"/>
        </w:rPr>
        <w:t xml:space="preserve"> charger</w:t>
      </w:r>
      <w:r w:rsidRPr="001B1208">
        <w:rPr>
          <w:rFonts w:ascii="Calibri" w:eastAsia="Calibri" w:hAnsi="Calibri" w:cs="Calibri"/>
          <w:i/>
          <w:iCs/>
          <w:sz w:val="22"/>
          <w:szCs w:val="22"/>
        </w:rPr>
        <w:t xml:space="preserve"> update</w:t>
      </w:r>
      <w:r w:rsidRPr="001B1208">
        <w:rPr>
          <w:rFonts w:ascii="Calibri" w:eastAsia="Calibri" w:hAnsi="Calibri" w:cs="Calibri"/>
          <w:sz w:val="22"/>
          <w:szCs w:val="22"/>
        </w:rPr>
        <w:t xml:space="preserve"> </w:t>
      </w:r>
      <w:r w:rsidRPr="001B1208">
        <w:rPr>
          <w:rFonts w:ascii="Calibri" w:eastAsia="Calibri" w:hAnsi="Calibri" w:cs="Calibri"/>
          <w:b/>
          <w:bCs/>
          <w:sz w:val="22"/>
          <w:szCs w:val="22"/>
        </w:rPr>
        <w:t>KH</w:t>
      </w:r>
    </w:p>
    <w:p w14:paraId="45D1ACAF" w14:textId="50701BFA" w:rsidR="009120A0" w:rsidRPr="001B1208" w:rsidRDefault="009120A0" w:rsidP="009120A0">
      <w:pPr>
        <w:spacing w:after="0" w:line="257" w:lineRule="auto"/>
        <w:ind w:left="720"/>
        <w:rPr>
          <w:rFonts w:ascii="Calibri" w:eastAsia="Calibri" w:hAnsi="Calibri" w:cs="Calibri"/>
          <w:sz w:val="22"/>
          <w:szCs w:val="22"/>
        </w:rPr>
      </w:pPr>
      <w:r w:rsidRPr="001B1208">
        <w:rPr>
          <w:rFonts w:ascii="Calibri" w:eastAsia="Calibri" w:hAnsi="Calibri" w:cs="Calibri"/>
          <w:sz w:val="22"/>
          <w:szCs w:val="22"/>
        </w:rPr>
        <w:t>The Board and KH discussed the frustration of the charger issues</w:t>
      </w:r>
      <w:r w:rsidR="00A3778C" w:rsidRPr="001B1208">
        <w:rPr>
          <w:rFonts w:ascii="Calibri" w:eastAsia="Calibri" w:hAnsi="Calibri" w:cs="Calibri"/>
          <w:sz w:val="22"/>
          <w:szCs w:val="22"/>
        </w:rPr>
        <w:t xml:space="preserve">, possible solutions and the next steps. </w:t>
      </w:r>
      <w:r w:rsidR="00A3778C" w:rsidRPr="001B1208">
        <w:rPr>
          <w:rFonts w:ascii="Calibri" w:eastAsia="Calibri" w:hAnsi="Calibri" w:cs="Calibri"/>
          <w:color w:val="EE0000"/>
          <w:sz w:val="22"/>
          <w:szCs w:val="22"/>
        </w:rPr>
        <w:t>KH to push again for a reply to the board’s questions regarding the cable fault.</w:t>
      </w:r>
    </w:p>
    <w:p w14:paraId="4A292315" w14:textId="77777777" w:rsidR="009120A0" w:rsidRPr="001B1208" w:rsidRDefault="009120A0" w:rsidP="009120A0">
      <w:pPr>
        <w:spacing w:after="0" w:line="257" w:lineRule="auto"/>
        <w:ind w:left="644"/>
        <w:rPr>
          <w:rFonts w:ascii="Calibri" w:eastAsia="Calibri" w:hAnsi="Calibri" w:cs="Calibri"/>
          <w:b/>
          <w:bCs/>
          <w:sz w:val="22"/>
          <w:szCs w:val="22"/>
        </w:rPr>
      </w:pPr>
    </w:p>
    <w:p w14:paraId="67F150E3" w14:textId="0CB941A6" w:rsidR="72B69644" w:rsidRPr="001B1208" w:rsidRDefault="72B69644" w:rsidP="3A9011E1">
      <w:pPr>
        <w:pStyle w:val="ListParagraph"/>
        <w:numPr>
          <w:ilvl w:val="0"/>
          <w:numId w:val="4"/>
        </w:numPr>
        <w:spacing w:after="0" w:line="257" w:lineRule="auto"/>
        <w:ind w:left="644"/>
        <w:rPr>
          <w:rFonts w:ascii="Calibri" w:eastAsia="Calibri" w:hAnsi="Calibri" w:cs="Calibri"/>
          <w:sz w:val="22"/>
          <w:szCs w:val="22"/>
        </w:rPr>
      </w:pPr>
      <w:r w:rsidRPr="001B1208">
        <w:rPr>
          <w:rFonts w:ascii="Calibri" w:eastAsia="Calibri" w:hAnsi="Calibri" w:cs="Calibri"/>
          <w:i/>
          <w:iCs/>
          <w:sz w:val="22"/>
          <w:szCs w:val="22"/>
        </w:rPr>
        <w:t>School woodland update</w:t>
      </w:r>
      <w:r w:rsidRPr="001B1208">
        <w:rPr>
          <w:rFonts w:ascii="Calibri" w:eastAsia="Calibri" w:hAnsi="Calibri" w:cs="Calibri"/>
          <w:sz w:val="22"/>
          <w:szCs w:val="22"/>
        </w:rPr>
        <w:t xml:space="preserve"> </w:t>
      </w:r>
      <w:r w:rsidRPr="001B1208">
        <w:rPr>
          <w:rFonts w:ascii="Calibri" w:eastAsia="Calibri" w:hAnsi="Calibri" w:cs="Calibri"/>
          <w:b/>
          <w:bCs/>
          <w:sz w:val="22"/>
          <w:szCs w:val="22"/>
        </w:rPr>
        <w:t>KH</w:t>
      </w:r>
    </w:p>
    <w:p w14:paraId="6C1D2982" w14:textId="4AE5FDD2" w:rsidR="00A3778C" w:rsidRPr="001B1208" w:rsidRDefault="00A3778C" w:rsidP="00A3778C">
      <w:pPr>
        <w:spacing w:after="0" w:line="257" w:lineRule="auto"/>
        <w:ind w:left="644"/>
        <w:rPr>
          <w:rFonts w:ascii="Calibri" w:eastAsia="Calibri" w:hAnsi="Calibri" w:cs="Calibri"/>
          <w:sz w:val="22"/>
          <w:szCs w:val="22"/>
        </w:rPr>
      </w:pPr>
      <w:r w:rsidRPr="001B1208">
        <w:rPr>
          <w:rFonts w:ascii="Calibri" w:eastAsia="Calibri" w:hAnsi="Calibri" w:cs="Calibri"/>
          <w:sz w:val="22"/>
          <w:szCs w:val="22"/>
        </w:rPr>
        <w:t>Further works must be completed at the woodland before we are able to have a planting event at the school.</w:t>
      </w:r>
    </w:p>
    <w:p w14:paraId="19C7686A" w14:textId="7D36A2C8" w:rsidR="00A3778C" w:rsidRPr="001B1208" w:rsidRDefault="00A3778C" w:rsidP="00A3778C">
      <w:pPr>
        <w:spacing w:after="0" w:line="257" w:lineRule="auto"/>
        <w:ind w:left="644"/>
        <w:rPr>
          <w:rFonts w:ascii="Calibri" w:eastAsia="Calibri" w:hAnsi="Calibri" w:cs="Calibri"/>
          <w:sz w:val="22"/>
          <w:szCs w:val="22"/>
        </w:rPr>
      </w:pPr>
      <w:r w:rsidRPr="001B1208">
        <w:rPr>
          <w:rFonts w:ascii="Calibri" w:eastAsia="Calibri" w:hAnsi="Calibri" w:cs="Calibri"/>
          <w:sz w:val="22"/>
          <w:szCs w:val="22"/>
        </w:rPr>
        <w:t xml:space="preserve">Mrs Gibb (Headmistress) is intending to use the solar fund to finish the clearing and preparation, so it’s likely to be a spring event now. </w:t>
      </w:r>
    </w:p>
    <w:p w14:paraId="0716FA0B" w14:textId="77777777" w:rsidR="00A3778C" w:rsidRPr="001B1208" w:rsidRDefault="00A3778C" w:rsidP="00A3778C">
      <w:pPr>
        <w:spacing w:after="0" w:line="257" w:lineRule="auto"/>
        <w:ind w:left="644"/>
        <w:rPr>
          <w:rFonts w:ascii="Calibri" w:eastAsia="Calibri" w:hAnsi="Calibri" w:cs="Calibri"/>
          <w:sz w:val="22"/>
          <w:szCs w:val="22"/>
        </w:rPr>
      </w:pPr>
    </w:p>
    <w:p w14:paraId="6A7FC577" w14:textId="6A5C1A87" w:rsidR="72B69644" w:rsidRPr="001B1208" w:rsidRDefault="72B69644" w:rsidP="3A9011E1">
      <w:pPr>
        <w:pStyle w:val="ListParagraph"/>
        <w:numPr>
          <w:ilvl w:val="0"/>
          <w:numId w:val="4"/>
        </w:numPr>
        <w:spacing w:after="0" w:line="257" w:lineRule="auto"/>
        <w:ind w:left="644"/>
        <w:rPr>
          <w:rFonts w:ascii="Calibri" w:eastAsia="Calibri" w:hAnsi="Calibri" w:cs="Calibri"/>
          <w:sz w:val="22"/>
          <w:szCs w:val="22"/>
        </w:rPr>
      </w:pPr>
      <w:r w:rsidRPr="001B1208">
        <w:rPr>
          <w:rFonts w:ascii="Calibri" w:eastAsia="Calibri" w:hAnsi="Calibri" w:cs="Calibri"/>
          <w:i/>
          <w:iCs/>
          <w:sz w:val="22"/>
          <w:szCs w:val="22"/>
        </w:rPr>
        <w:t>Research projects</w:t>
      </w:r>
      <w:r w:rsidRPr="001B1208">
        <w:rPr>
          <w:rFonts w:ascii="Calibri" w:eastAsia="Calibri" w:hAnsi="Calibri" w:cs="Calibri"/>
          <w:sz w:val="22"/>
          <w:szCs w:val="22"/>
        </w:rPr>
        <w:t xml:space="preserve"> </w:t>
      </w:r>
      <w:r w:rsidR="00A3778C" w:rsidRPr="001B1208">
        <w:rPr>
          <w:rFonts w:ascii="Calibri" w:eastAsia="Calibri" w:hAnsi="Calibri" w:cs="Calibri"/>
          <w:b/>
          <w:bCs/>
          <w:sz w:val="22"/>
          <w:szCs w:val="22"/>
        </w:rPr>
        <w:t>KH</w:t>
      </w:r>
    </w:p>
    <w:p w14:paraId="6D0A4345" w14:textId="0037AC2B" w:rsidR="00A3778C" w:rsidRPr="001B1208" w:rsidRDefault="00A3778C" w:rsidP="00A3778C">
      <w:pPr>
        <w:spacing w:after="0" w:line="257" w:lineRule="auto"/>
        <w:ind w:left="644"/>
        <w:rPr>
          <w:rFonts w:ascii="Calibri" w:eastAsia="Calibri" w:hAnsi="Calibri" w:cs="Calibri"/>
          <w:sz w:val="22"/>
          <w:szCs w:val="22"/>
        </w:rPr>
      </w:pPr>
      <w:r w:rsidRPr="001B1208">
        <w:rPr>
          <w:rFonts w:ascii="Calibri" w:eastAsia="Times New Roman" w:hAnsi="Calibri" w:cs="Calibri"/>
          <w:sz w:val="22"/>
          <w:szCs w:val="22"/>
          <w:lang w:eastAsia="en-GB"/>
        </w:rPr>
        <w:t xml:space="preserve">The board discussed the three main research projects: a bursary program that needs criteria and budget development, a retrofitting initiative involving Scottish Power and Strathclyde University students, and </w:t>
      </w:r>
      <w:r w:rsidR="00C105A3" w:rsidRPr="001B1208">
        <w:rPr>
          <w:rFonts w:ascii="Calibri" w:eastAsia="Times New Roman" w:hAnsi="Calibri" w:cs="Calibri"/>
          <w:sz w:val="22"/>
          <w:szCs w:val="22"/>
          <w:lang w:eastAsia="en-GB"/>
        </w:rPr>
        <w:t>the</w:t>
      </w:r>
      <w:r w:rsidRPr="001B1208">
        <w:rPr>
          <w:rFonts w:ascii="Calibri" w:eastAsia="Times New Roman" w:hAnsi="Calibri" w:cs="Calibri"/>
          <w:sz w:val="22"/>
          <w:szCs w:val="22"/>
          <w:lang w:eastAsia="en-GB"/>
        </w:rPr>
        <w:t xml:space="preserve"> path development project that received board approval to proceed with further discussions</w:t>
      </w:r>
      <w:r w:rsidR="00C105A3" w:rsidRPr="001B1208">
        <w:rPr>
          <w:rFonts w:ascii="Calibri" w:eastAsia="Times New Roman" w:hAnsi="Calibri" w:cs="Calibri"/>
          <w:sz w:val="22"/>
          <w:szCs w:val="22"/>
          <w:lang w:eastAsia="en-GB"/>
        </w:rPr>
        <w:t xml:space="preserve"> on the App possibility.</w:t>
      </w:r>
    </w:p>
    <w:p w14:paraId="4BAC8439" w14:textId="77777777" w:rsidR="00A3778C" w:rsidRPr="001B1208" w:rsidRDefault="00A3778C" w:rsidP="00A3778C">
      <w:pPr>
        <w:spacing w:after="0" w:line="257" w:lineRule="auto"/>
        <w:ind w:left="720"/>
        <w:rPr>
          <w:rFonts w:ascii="Calibri" w:eastAsia="Calibri" w:hAnsi="Calibri" w:cs="Calibri"/>
          <w:sz w:val="22"/>
          <w:szCs w:val="22"/>
        </w:rPr>
      </w:pPr>
    </w:p>
    <w:p w14:paraId="39B475C8" w14:textId="5B4FF78C" w:rsidR="00BF5868" w:rsidRPr="001B1208" w:rsidRDefault="03761C9C" w:rsidP="3A9011E1">
      <w:pPr>
        <w:pStyle w:val="ListParagraph"/>
        <w:numPr>
          <w:ilvl w:val="0"/>
          <w:numId w:val="4"/>
        </w:numPr>
        <w:spacing w:after="0" w:line="257" w:lineRule="auto"/>
        <w:ind w:left="644"/>
        <w:rPr>
          <w:rFonts w:ascii="Calibri" w:eastAsia="Calibri" w:hAnsi="Calibri" w:cs="Calibri"/>
          <w:b/>
          <w:bCs/>
          <w:sz w:val="22"/>
          <w:szCs w:val="22"/>
        </w:rPr>
      </w:pPr>
      <w:r w:rsidRPr="001B1208">
        <w:rPr>
          <w:rFonts w:ascii="Calibri" w:eastAsia="Calibri" w:hAnsi="Calibri" w:cs="Calibri"/>
          <w:i/>
          <w:iCs/>
          <w:sz w:val="22"/>
          <w:szCs w:val="22"/>
        </w:rPr>
        <w:t>Changeworks</w:t>
      </w:r>
      <w:r w:rsidRPr="001B1208">
        <w:rPr>
          <w:rFonts w:ascii="Calibri" w:eastAsia="Calibri" w:hAnsi="Calibri" w:cs="Calibri"/>
          <w:sz w:val="22"/>
          <w:szCs w:val="22"/>
        </w:rPr>
        <w:t xml:space="preserve"> </w:t>
      </w:r>
      <w:r w:rsidR="00C105A3" w:rsidRPr="001B1208">
        <w:rPr>
          <w:rFonts w:ascii="Calibri" w:eastAsia="Calibri" w:hAnsi="Calibri" w:cs="Calibri"/>
          <w:sz w:val="22"/>
          <w:szCs w:val="22"/>
        </w:rPr>
        <w:t xml:space="preserve">– </w:t>
      </w:r>
      <w:r w:rsidR="00C105A3" w:rsidRPr="001B1208">
        <w:rPr>
          <w:rFonts w:ascii="Calibri" w:eastAsia="Calibri" w:hAnsi="Calibri" w:cs="Calibri"/>
          <w:i/>
          <w:iCs/>
          <w:sz w:val="22"/>
          <w:szCs w:val="22"/>
        </w:rPr>
        <w:t>The Winter warmer Drop in.</w:t>
      </w:r>
      <w:r w:rsidRPr="001B1208">
        <w:rPr>
          <w:rFonts w:ascii="Calibri" w:eastAsia="Calibri" w:hAnsi="Calibri" w:cs="Calibri"/>
          <w:b/>
          <w:bCs/>
          <w:sz w:val="22"/>
          <w:szCs w:val="22"/>
        </w:rPr>
        <w:t xml:space="preserve">KH, KM, </w:t>
      </w:r>
      <w:r w:rsidR="6A7F44A8" w:rsidRPr="001B1208">
        <w:rPr>
          <w:rFonts w:ascii="Calibri" w:eastAsia="Calibri" w:hAnsi="Calibri" w:cs="Calibri"/>
          <w:b/>
          <w:bCs/>
          <w:sz w:val="22"/>
          <w:szCs w:val="22"/>
        </w:rPr>
        <w:t xml:space="preserve">JW, </w:t>
      </w:r>
      <w:r w:rsidRPr="001B1208">
        <w:rPr>
          <w:rFonts w:ascii="Calibri" w:eastAsia="Calibri" w:hAnsi="Calibri" w:cs="Calibri"/>
          <w:b/>
          <w:bCs/>
          <w:sz w:val="22"/>
          <w:szCs w:val="22"/>
        </w:rPr>
        <w:t>GC</w:t>
      </w:r>
    </w:p>
    <w:p w14:paraId="19A741C1" w14:textId="507640D7" w:rsidR="00C105A3" w:rsidRPr="001B1208" w:rsidRDefault="00C105A3" w:rsidP="00C105A3">
      <w:pPr>
        <w:pStyle w:val="ListParagraph"/>
        <w:spacing w:after="0" w:line="257" w:lineRule="auto"/>
        <w:ind w:left="644"/>
        <w:rPr>
          <w:rFonts w:ascii="Calibri" w:eastAsia="Calibri" w:hAnsi="Calibri" w:cs="Calibri"/>
          <w:sz w:val="22"/>
          <w:szCs w:val="22"/>
        </w:rPr>
      </w:pPr>
      <w:r w:rsidRPr="001B1208">
        <w:rPr>
          <w:rFonts w:ascii="Calibri" w:eastAsia="Calibri" w:hAnsi="Calibri" w:cs="Calibri"/>
          <w:sz w:val="22"/>
          <w:szCs w:val="22"/>
        </w:rPr>
        <w:t>Plans are all mostly in place for the event on the 1</w:t>
      </w:r>
      <w:r w:rsidRPr="001B1208">
        <w:rPr>
          <w:rFonts w:ascii="Calibri" w:eastAsia="Calibri" w:hAnsi="Calibri" w:cs="Calibri"/>
          <w:sz w:val="22"/>
          <w:szCs w:val="22"/>
          <w:vertAlign w:val="superscript"/>
        </w:rPr>
        <w:t>st</w:t>
      </w:r>
      <w:r w:rsidRPr="001B1208">
        <w:rPr>
          <w:rFonts w:ascii="Calibri" w:eastAsia="Calibri" w:hAnsi="Calibri" w:cs="Calibri"/>
          <w:sz w:val="22"/>
          <w:szCs w:val="22"/>
        </w:rPr>
        <w:t xml:space="preserve"> November at the museum.</w:t>
      </w:r>
    </w:p>
    <w:p w14:paraId="68F45721" w14:textId="52E76AC4" w:rsidR="00C105A3" w:rsidRPr="001B1208" w:rsidRDefault="00C105A3" w:rsidP="00C105A3">
      <w:pPr>
        <w:pStyle w:val="ListParagraph"/>
        <w:spacing w:after="0" w:line="257" w:lineRule="auto"/>
        <w:ind w:left="644"/>
        <w:rPr>
          <w:rFonts w:ascii="Calibri" w:eastAsia="Calibri" w:hAnsi="Calibri" w:cs="Calibri"/>
          <w:sz w:val="22"/>
          <w:szCs w:val="22"/>
        </w:rPr>
      </w:pPr>
      <w:r w:rsidRPr="001B1208">
        <w:rPr>
          <w:rFonts w:ascii="Calibri" w:eastAsia="Calibri" w:hAnsi="Calibri" w:cs="Calibri"/>
          <w:sz w:val="22"/>
          <w:szCs w:val="22"/>
        </w:rPr>
        <w:t>10am – 2pm.</w:t>
      </w:r>
    </w:p>
    <w:p w14:paraId="4733AB1F" w14:textId="69623CB2" w:rsidR="00C105A3" w:rsidRPr="001B1208" w:rsidRDefault="00C105A3" w:rsidP="00C105A3">
      <w:pPr>
        <w:pStyle w:val="ListParagraph"/>
        <w:spacing w:after="0" w:line="257" w:lineRule="auto"/>
        <w:ind w:left="644"/>
        <w:rPr>
          <w:rFonts w:ascii="Calibri" w:eastAsia="Calibri" w:hAnsi="Calibri" w:cs="Calibri"/>
          <w:sz w:val="22"/>
          <w:szCs w:val="22"/>
        </w:rPr>
      </w:pPr>
      <w:r w:rsidRPr="001B1208">
        <w:rPr>
          <w:rFonts w:ascii="Calibri" w:eastAsia="Calibri" w:hAnsi="Calibri" w:cs="Calibri"/>
          <w:sz w:val="22"/>
          <w:szCs w:val="22"/>
        </w:rPr>
        <w:t xml:space="preserve">Changeworks are sending out promotional materials by post and plan to do a door stepping advice day too. </w:t>
      </w:r>
    </w:p>
    <w:p w14:paraId="608A7C7D" w14:textId="1802A029" w:rsidR="00C105A3" w:rsidRPr="001B1208" w:rsidRDefault="00C105A3" w:rsidP="00C105A3">
      <w:pPr>
        <w:pStyle w:val="ListParagraph"/>
        <w:spacing w:after="0" w:line="257" w:lineRule="auto"/>
        <w:ind w:left="644"/>
        <w:rPr>
          <w:rFonts w:ascii="Calibri" w:eastAsia="Calibri" w:hAnsi="Calibri" w:cs="Calibri"/>
          <w:sz w:val="22"/>
          <w:szCs w:val="22"/>
        </w:rPr>
      </w:pPr>
      <w:r w:rsidRPr="001B1208">
        <w:rPr>
          <w:rFonts w:ascii="Calibri" w:eastAsia="Calibri" w:hAnsi="Calibri" w:cs="Calibri"/>
          <w:sz w:val="22"/>
          <w:szCs w:val="22"/>
        </w:rPr>
        <w:t xml:space="preserve">FCC have been asked if they wish to have a presence regarding their resilience team and the help they can provide. Awaiting a response. </w:t>
      </w:r>
    </w:p>
    <w:p w14:paraId="68699837" w14:textId="6AF2FC49" w:rsidR="00C105A3" w:rsidRPr="001B1208" w:rsidRDefault="00C105A3" w:rsidP="00C105A3">
      <w:pPr>
        <w:pStyle w:val="ListParagraph"/>
        <w:spacing w:after="0" w:line="257" w:lineRule="auto"/>
        <w:ind w:left="644"/>
        <w:rPr>
          <w:rFonts w:ascii="Calibri" w:eastAsia="Calibri" w:hAnsi="Calibri" w:cs="Calibri"/>
          <w:sz w:val="22"/>
          <w:szCs w:val="22"/>
        </w:rPr>
      </w:pPr>
      <w:r w:rsidRPr="001B1208">
        <w:rPr>
          <w:rFonts w:ascii="Calibri" w:eastAsia="Calibri" w:hAnsi="Calibri" w:cs="Calibri"/>
          <w:sz w:val="22"/>
          <w:szCs w:val="22"/>
        </w:rPr>
        <w:t xml:space="preserve">Social media promotion is underway. </w:t>
      </w:r>
    </w:p>
    <w:p w14:paraId="5E7A378B" w14:textId="62016BC5" w:rsidR="00C105A3" w:rsidRPr="001B1208" w:rsidRDefault="00C105A3" w:rsidP="00C105A3">
      <w:pPr>
        <w:pStyle w:val="ListParagraph"/>
        <w:spacing w:after="0" w:line="257" w:lineRule="auto"/>
        <w:ind w:left="644"/>
        <w:rPr>
          <w:rFonts w:ascii="Calibri" w:eastAsia="Calibri" w:hAnsi="Calibri" w:cs="Calibri"/>
          <w:b/>
          <w:bCs/>
          <w:color w:val="EE0000"/>
          <w:sz w:val="22"/>
          <w:szCs w:val="22"/>
        </w:rPr>
      </w:pPr>
      <w:r w:rsidRPr="001B1208">
        <w:rPr>
          <w:rFonts w:ascii="Calibri" w:eastAsia="Calibri" w:hAnsi="Calibri" w:cs="Calibri"/>
          <w:color w:val="EE0000"/>
          <w:sz w:val="22"/>
          <w:szCs w:val="22"/>
        </w:rPr>
        <w:t>KH to order items for the Prize Draw</w:t>
      </w:r>
    </w:p>
    <w:p w14:paraId="28CDF431" w14:textId="25D8A056" w:rsidR="00BF5868" w:rsidRPr="001B1208" w:rsidRDefault="00BF5868" w:rsidP="3A9011E1">
      <w:pPr>
        <w:spacing w:line="257" w:lineRule="auto"/>
        <w:ind w:left="644"/>
        <w:rPr>
          <w:rFonts w:ascii="Calibri" w:eastAsia="Calibri" w:hAnsi="Calibri" w:cs="Calibri"/>
          <w:sz w:val="22"/>
          <w:szCs w:val="22"/>
        </w:rPr>
      </w:pPr>
    </w:p>
    <w:p w14:paraId="41FBF9C6" w14:textId="77777777" w:rsidR="001811BE" w:rsidRPr="001B1208" w:rsidRDefault="001811BE" w:rsidP="001811BE">
      <w:pPr>
        <w:pStyle w:val="ListParagraph"/>
        <w:numPr>
          <w:ilvl w:val="0"/>
          <w:numId w:val="4"/>
        </w:numPr>
        <w:spacing w:after="0" w:line="257" w:lineRule="auto"/>
        <w:ind w:left="644"/>
        <w:rPr>
          <w:rFonts w:ascii="Calibri" w:eastAsia="Calibri" w:hAnsi="Calibri" w:cs="Calibri"/>
          <w:sz w:val="22"/>
          <w:szCs w:val="22"/>
        </w:rPr>
      </w:pPr>
      <w:r w:rsidRPr="001B1208">
        <w:rPr>
          <w:rFonts w:ascii="Calibri" w:eastAsia="Calibri" w:hAnsi="Calibri" w:cs="Calibri"/>
          <w:i/>
          <w:iCs/>
          <w:sz w:val="22"/>
          <w:szCs w:val="22"/>
        </w:rPr>
        <w:lastRenderedPageBreak/>
        <w:t>Any AOB items</w:t>
      </w:r>
      <w:r w:rsidRPr="001B1208">
        <w:rPr>
          <w:rFonts w:ascii="Calibri" w:eastAsia="Calibri" w:hAnsi="Calibri" w:cs="Calibri"/>
          <w:sz w:val="22"/>
          <w:szCs w:val="22"/>
        </w:rPr>
        <w:t>.</w:t>
      </w:r>
    </w:p>
    <w:p w14:paraId="7AA9F2AC" w14:textId="77777777" w:rsidR="001811BE" w:rsidRPr="001B1208" w:rsidRDefault="001811BE" w:rsidP="001811BE">
      <w:pPr>
        <w:pStyle w:val="ListParagraph"/>
        <w:numPr>
          <w:ilvl w:val="1"/>
          <w:numId w:val="4"/>
        </w:numPr>
        <w:spacing w:after="0" w:line="257" w:lineRule="auto"/>
        <w:rPr>
          <w:rFonts w:ascii="Calibri" w:eastAsia="Calibri" w:hAnsi="Calibri" w:cs="Calibri"/>
          <w:sz w:val="22"/>
          <w:szCs w:val="22"/>
        </w:rPr>
      </w:pPr>
      <w:r w:rsidRPr="001B1208">
        <w:rPr>
          <w:rFonts w:ascii="Calibri" w:eastAsia="Calibri" w:hAnsi="Calibri" w:cs="Calibri"/>
          <w:i/>
          <w:iCs/>
          <w:sz w:val="22"/>
          <w:szCs w:val="22"/>
        </w:rPr>
        <w:t>Solar charged generators</w:t>
      </w:r>
      <w:r w:rsidRPr="001B1208">
        <w:rPr>
          <w:rFonts w:ascii="Calibri" w:eastAsia="Calibri" w:hAnsi="Calibri" w:cs="Calibri"/>
          <w:sz w:val="22"/>
          <w:szCs w:val="22"/>
        </w:rPr>
        <w:t xml:space="preserve"> </w:t>
      </w:r>
      <w:r w:rsidRPr="001B1208">
        <w:rPr>
          <w:rFonts w:ascii="Calibri" w:eastAsia="Calibri" w:hAnsi="Calibri" w:cs="Calibri"/>
          <w:b/>
          <w:bCs/>
          <w:sz w:val="22"/>
          <w:szCs w:val="22"/>
        </w:rPr>
        <w:t>KH</w:t>
      </w:r>
    </w:p>
    <w:p w14:paraId="19C484CE" w14:textId="1E515F2A" w:rsidR="001811BE" w:rsidRPr="001B1208" w:rsidRDefault="001811BE" w:rsidP="001811BE">
      <w:pPr>
        <w:pStyle w:val="ListParagraph"/>
        <w:spacing w:after="0" w:line="257" w:lineRule="auto"/>
        <w:ind w:left="1440"/>
        <w:rPr>
          <w:rFonts w:ascii="Calibri" w:eastAsia="Calibri" w:hAnsi="Calibri" w:cs="Calibri"/>
          <w:sz w:val="22"/>
          <w:szCs w:val="22"/>
        </w:rPr>
      </w:pPr>
      <w:r w:rsidRPr="001B1208">
        <w:rPr>
          <w:rFonts w:ascii="Calibri" w:eastAsia="Calibri" w:hAnsi="Calibri" w:cs="Calibri"/>
          <w:sz w:val="22"/>
          <w:szCs w:val="22"/>
        </w:rPr>
        <w:t>The Board discussed the recent storm and the lack of power and phone signals</w:t>
      </w:r>
      <w:r w:rsidR="00511C07" w:rsidRPr="001B1208">
        <w:rPr>
          <w:rFonts w:ascii="Calibri" w:eastAsia="Calibri" w:hAnsi="Calibri" w:cs="Calibri"/>
          <w:sz w:val="22"/>
          <w:szCs w:val="22"/>
        </w:rPr>
        <w:t xml:space="preserve"> in Fintry.</w:t>
      </w:r>
    </w:p>
    <w:p w14:paraId="21F548CD" w14:textId="3D447ADA" w:rsidR="001811BE" w:rsidRPr="001B1208" w:rsidRDefault="001811BE" w:rsidP="001811BE">
      <w:pPr>
        <w:pStyle w:val="ListParagraph"/>
        <w:spacing w:after="0" w:line="257" w:lineRule="auto"/>
        <w:ind w:left="1440"/>
        <w:rPr>
          <w:rFonts w:ascii="Calibri" w:eastAsia="Calibri" w:hAnsi="Calibri" w:cs="Calibri"/>
          <w:sz w:val="22"/>
          <w:szCs w:val="22"/>
        </w:rPr>
      </w:pPr>
      <w:r w:rsidRPr="001B1208">
        <w:rPr>
          <w:rFonts w:ascii="Calibri" w:eastAsia="Calibri" w:hAnsi="Calibri" w:cs="Calibri"/>
          <w:sz w:val="22"/>
          <w:szCs w:val="22"/>
        </w:rPr>
        <w:t>It was agreed to discuss with FCC the need for further resilience support in the form of satellite phones and back up electric generators.</w:t>
      </w:r>
    </w:p>
    <w:p w14:paraId="6BC0BF37" w14:textId="6EB91D27" w:rsidR="001811BE" w:rsidRPr="001B1208" w:rsidRDefault="001811BE" w:rsidP="001811BE">
      <w:pPr>
        <w:pStyle w:val="ListParagraph"/>
        <w:spacing w:after="0" w:line="257" w:lineRule="auto"/>
        <w:ind w:left="1440"/>
        <w:rPr>
          <w:rFonts w:ascii="Calibri" w:eastAsia="Calibri" w:hAnsi="Calibri" w:cs="Calibri"/>
          <w:color w:val="EE0000"/>
          <w:sz w:val="22"/>
          <w:szCs w:val="22"/>
        </w:rPr>
      </w:pPr>
      <w:r w:rsidRPr="001B1208">
        <w:rPr>
          <w:rFonts w:ascii="Calibri" w:eastAsia="Calibri" w:hAnsi="Calibri" w:cs="Calibri"/>
          <w:color w:val="EE0000"/>
          <w:sz w:val="22"/>
          <w:szCs w:val="22"/>
        </w:rPr>
        <w:t>Staff to investigate this further</w:t>
      </w:r>
    </w:p>
    <w:p w14:paraId="64CFB734" w14:textId="77777777" w:rsidR="001811BE" w:rsidRPr="001B1208" w:rsidRDefault="001811BE" w:rsidP="001811BE">
      <w:pPr>
        <w:pStyle w:val="ListParagraph"/>
        <w:numPr>
          <w:ilvl w:val="1"/>
          <w:numId w:val="4"/>
        </w:numPr>
        <w:spacing w:after="0" w:line="257" w:lineRule="auto"/>
        <w:rPr>
          <w:rFonts w:ascii="Calibri" w:eastAsia="Calibri" w:hAnsi="Calibri" w:cs="Calibri"/>
          <w:sz w:val="22"/>
          <w:szCs w:val="22"/>
        </w:rPr>
      </w:pPr>
      <w:r w:rsidRPr="001B1208">
        <w:rPr>
          <w:rFonts w:ascii="Calibri" w:eastAsia="Calibri" w:hAnsi="Calibri" w:cs="Calibri"/>
          <w:i/>
          <w:iCs/>
          <w:sz w:val="22"/>
          <w:szCs w:val="22"/>
        </w:rPr>
        <w:t>Membership updates</w:t>
      </w:r>
      <w:r w:rsidRPr="001B1208">
        <w:rPr>
          <w:rFonts w:ascii="Calibri" w:eastAsia="Calibri" w:hAnsi="Calibri" w:cs="Calibri"/>
          <w:sz w:val="22"/>
          <w:szCs w:val="22"/>
        </w:rPr>
        <w:t xml:space="preserve"> </w:t>
      </w:r>
      <w:r w:rsidRPr="001B1208">
        <w:rPr>
          <w:rFonts w:ascii="Calibri" w:eastAsia="Calibri" w:hAnsi="Calibri" w:cs="Calibri"/>
          <w:b/>
          <w:bCs/>
          <w:sz w:val="22"/>
          <w:szCs w:val="22"/>
        </w:rPr>
        <w:t>KH</w:t>
      </w:r>
    </w:p>
    <w:p w14:paraId="7524008A" w14:textId="4E2B8B20" w:rsidR="001811BE" w:rsidRPr="001B1208" w:rsidRDefault="001811BE" w:rsidP="001811BE">
      <w:pPr>
        <w:pStyle w:val="ListParagraph"/>
        <w:spacing w:after="0" w:line="257" w:lineRule="auto"/>
        <w:ind w:left="1440"/>
        <w:rPr>
          <w:rFonts w:ascii="Calibri" w:eastAsia="Calibri" w:hAnsi="Calibri" w:cs="Calibri"/>
          <w:sz w:val="22"/>
          <w:szCs w:val="22"/>
        </w:rPr>
      </w:pPr>
      <w:r w:rsidRPr="001B1208">
        <w:rPr>
          <w:rFonts w:ascii="Calibri" w:eastAsia="Calibri" w:hAnsi="Calibri" w:cs="Calibri"/>
          <w:sz w:val="22"/>
          <w:szCs w:val="22"/>
        </w:rPr>
        <w:t xml:space="preserve">Staff have been looking into the possibility of creating membership cards and updating the membership register which is now quite out of date. This should provide a method of keeping the membership relevant and improve numbers. </w:t>
      </w:r>
    </w:p>
    <w:p w14:paraId="4942217F" w14:textId="58E53991" w:rsidR="001811BE" w:rsidRPr="001B1208" w:rsidRDefault="001811BE" w:rsidP="001811BE">
      <w:pPr>
        <w:pStyle w:val="ListParagraph"/>
        <w:spacing w:after="0" w:line="257" w:lineRule="auto"/>
        <w:ind w:left="1440"/>
        <w:rPr>
          <w:rFonts w:ascii="Calibri" w:eastAsia="Calibri" w:hAnsi="Calibri" w:cs="Calibri"/>
          <w:color w:val="EE0000"/>
          <w:sz w:val="22"/>
          <w:szCs w:val="22"/>
        </w:rPr>
      </w:pPr>
      <w:r w:rsidRPr="001B1208">
        <w:rPr>
          <w:rFonts w:ascii="Calibri" w:eastAsia="Calibri" w:hAnsi="Calibri" w:cs="Calibri"/>
          <w:color w:val="EE0000"/>
          <w:sz w:val="22"/>
          <w:szCs w:val="22"/>
        </w:rPr>
        <w:t>Staff to continue to develop process</w:t>
      </w:r>
    </w:p>
    <w:p w14:paraId="0FB4365C" w14:textId="77777777" w:rsidR="001811BE" w:rsidRPr="001B1208" w:rsidRDefault="001811BE" w:rsidP="001811BE">
      <w:pPr>
        <w:pStyle w:val="ListParagraph"/>
        <w:numPr>
          <w:ilvl w:val="1"/>
          <w:numId w:val="4"/>
        </w:numPr>
        <w:spacing w:after="0" w:line="257" w:lineRule="auto"/>
        <w:rPr>
          <w:rFonts w:ascii="Calibri" w:eastAsia="Calibri" w:hAnsi="Calibri" w:cs="Calibri"/>
          <w:sz w:val="22"/>
          <w:szCs w:val="22"/>
        </w:rPr>
      </w:pPr>
      <w:r w:rsidRPr="001B1208">
        <w:rPr>
          <w:rFonts w:ascii="Calibri" w:eastAsia="Calibri" w:hAnsi="Calibri" w:cs="Calibri"/>
          <w:i/>
          <w:iCs/>
          <w:sz w:val="22"/>
          <w:szCs w:val="22"/>
        </w:rPr>
        <w:t>Steve Luker</w:t>
      </w:r>
      <w:r w:rsidRPr="001B1208">
        <w:rPr>
          <w:rFonts w:ascii="Calibri" w:eastAsia="Calibri" w:hAnsi="Calibri" w:cs="Calibri"/>
          <w:sz w:val="22"/>
          <w:szCs w:val="22"/>
        </w:rPr>
        <w:t xml:space="preserve"> </w:t>
      </w:r>
      <w:r w:rsidRPr="001B1208">
        <w:rPr>
          <w:rFonts w:ascii="Calibri" w:eastAsia="Calibri" w:hAnsi="Calibri" w:cs="Calibri"/>
          <w:b/>
          <w:bCs/>
          <w:sz w:val="22"/>
          <w:szCs w:val="22"/>
        </w:rPr>
        <w:t>GC</w:t>
      </w:r>
    </w:p>
    <w:p w14:paraId="278EB4ED" w14:textId="7BE3CABA" w:rsidR="001811BE" w:rsidRPr="001B1208" w:rsidRDefault="001811BE" w:rsidP="001811BE">
      <w:pPr>
        <w:pStyle w:val="ListParagraph"/>
        <w:spacing w:after="0" w:line="257" w:lineRule="auto"/>
        <w:ind w:left="1440"/>
        <w:rPr>
          <w:rFonts w:ascii="Calibri" w:eastAsia="Calibri" w:hAnsi="Calibri" w:cs="Calibri"/>
          <w:sz w:val="22"/>
          <w:szCs w:val="22"/>
        </w:rPr>
      </w:pPr>
      <w:r w:rsidRPr="001B1208">
        <w:rPr>
          <w:rFonts w:ascii="Calibri" w:eastAsia="Calibri" w:hAnsi="Calibri" w:cs="Calibri"/>
          <w:sz w:val="22"/>
          <w:szCs w:val="22"/>
        </w:rPr>
        <w:t xml:space="preserve">Steve is interested in attending the next meeting and providing an update on Balgair to the Board </w:t>
      </w:r>
      <w:r w:rsidRPr="001B1208">
        <w:rPr>
          <w:rFonts w:ascii="Calibri" w:eastAsia="Calibri" w:hAnsi="Calibri" w:cs="Calibri"/>
          <w:color w:val="EE0000"/>
          <w:sz w:val="22"/>
          <w:szCs w:val="22"/>
        </w:rPr>
        <w:t>GC to invite for the 5</w:t>
      </w:r>
      <w:r w:rsidRPr="001B1208">
        <w:rPr>
          <w:rFonts w:ascii="Calibri" w:eastAsia="Calibri" w:hAnsi="Calibri" w:cs="Calibri"/>
          <w:color w:val="EE0000"/>
          <w:sz w:val="22"/>
          <w:szCs w:val="22"/>
          <w:vertAlign w:val="superscript"/>
        </w:rPr>
        <w:t>th</w:t>
      </w:r>
      <w:r w:rsidRPr="001B1208">
        <w:rPr>
          <w:rFonts w:ascii="Calibri" w:eastAsia="Calibri" w:hAnsi="Calibri" w:cs="Calibri"/>
          <w:color w:val="EE0000"/>
          <w:sz w:val="22"/>
          <w:szCs w:val="22"/>
        </w:rPr>
        <w:t xml:space="preserve"> Nov.</w:t>
      </w:r>
    </w:p>
    <w:p w14:paraId="0F96338D" w14:textId="77777777" w:rsidR="001811BE" w:rsidRPr="001B1208" w:rsidRDefault="001811BE" w:rsidP="001811BE">
      <w:pPr>
        <w:pStyle w:val="ListParagraph"/>
        <w:numPr>
          <w:ilvl w:val="1"/>
          <w:numId w:val="4"/>
        </w:numPr>
        <w:spacing w:after="0" w:line="257" w:lineRule="auto"/>
        <w:rPr>
          <w:rFonts w:ascii="Calibri" w:eastAsia="Calibri" w:hAnsi="Calibri" w:cs="Calibri"/>
          <w:sz w:val="22"/>
          <w:szCs w:val="22"/>
        </w:rPr>
      </w:pPr>
      <w:r w:rsidRPr="001B1208">
        <w:rPr>
          <w:rFonts w:ascii="Calibri" w:eastAsia="Calibri" w:hAnsi="Calibri" w:cs="Calibri"/>
          <w:i/>
          <w:iCs/>
          <w:sz w:val="22"/>
          <w:szCs w:val="22"/>
        </w:rPr>
        <w:t>Nadara Meeting</w:t>
      </w:r>
      <w:r w:rsidRPr="001B1208">
        <w:rPr>
          <w:rFonts w:ascii="Calibri" w:eastAsia="Calibri" w:hAnsi="Calibri" w:cs="Calibri"/>
          <w:sz w:val="22"/>
          <w:szCs w:val="22"/>
        </w:rPr>
        <w:t xml:space="preserve"> </w:t>
      </w:r>
      <w:r w:rsidRPr="001B1208">
        <w:rPr>
          <w:rFonts w:ascii="Calibri" w:eastAsia="Calibri" w:hAnsi="Calibri" w:cs="Calibri"/>
          <w:b/>
          <w:bCs/>
          <w:sz w:val="22"/>
          <w:szCs w:val="22"/>
        </w:rPr>
        <w:t>GC</w:t>
      </w:r>
    </w:p>
    <w:p w14:paraId="30CBA9AE" w14:textId="75F6721A" w:rsidR="001811BE" w:rsidRPr="001B1208" w:rsidRDefault="001811BE" w:rsidP="001811BE">
      <w:pPr>
        <w:pStyle w:val="ListParagraph"/>
        <w:spacing w:after="0" w:line="257" w:lineRule="auto"/>
        <w:ind w:left="1440"/>
        <w:rPr>
          <w:rFonts w:ascii="Calibri" w:eastAsia="Calibri" w:hAnsi="Calibri" w:cs="Calibri"/>
          <w:sz w:val="22"/>
          <w:szCs w:val="22"/>
        </w:rPr>
      </w:pPr>
      <w:r w:rsidRPr="001B1208">
        <w:rPr>
          <w:rFonts w:ascii="Calibri" w:eastAsia="Calibri" w:hAnsi="Calibri" w:cs="Calibri"/>
          <w:sz w:val="22"/>
          <w:szCs w:val="22"/>
        </w:rPr>
        <w:t>GC gave a brief summary of the meeting with</w:t>
      </w:r>
      <w:r w:rsidR="00511C07" w:rsidRPr="001B1208">
        <w:rPr>
          <w:rFonts w:ascii="Calibri" w:eastAsia="Calibri" w:hAnsi="Calibri" w:cs="Calibri"/>
          <w:sz w:val="22"/>
          <w:szCs w:val="22"/>
        </w:rPr>
        <w:t xml:space="preserve"> GC, KH,</w:t>
      </w:r>
      <w:r w:rsidRPr="001B1208">
        <w:rPr>
          <w:rFonts w:ascii="Calibri" w:eastAsia="Calibri" w:hAnsi="Calibri" w:cs="Calibri"/>
          <w:sz w:val="22"/>
          <w:szCs w:val="22"/>
        </w:rPr>
        <w:t xml:space="preserve"> Finley Becks-Phelps who is the development director of Nadara</w:t>
      </w:r>
      <w:r w:rsidR="00511C07" w:rsidRPr="001B1208">
        <w:rPr>
          <w:rFonts w:ascii="Calibri" w:eastAsia="Calibri" w:hAnsi="Calibri" w:cs="Calibri"/>
          <w:sz w:val="22"/>
          <w:szCs w:val="22"/>
        </w:rPr>
        <w:t xml:space="preserve">. Meeting was good from a connection perspective and picking up some information on the repowering process. The aim is to have a follow up in the new year when there may be more concrete information available. </w:t>
      </w:r>
    </w:p>
    <w:p w14:paraId="3FC188AB" w14:textId="79F9C6B4" w:rsidR="001811BE" w:rsidRPr="001B1208" w:rsidRDefault="00511C07" w:rsidP="00511C07">
      <w:pPr>
        <w:pStyle w:val="ListParagraph"/>
        <w:spacing w:after="0" w:line="257" w:lineRule="auto"/>
        <w:ind w:left="1440"/>
        <w:rPr>
          <w:rFonts w:ascii="Calibri" w:eastAsia="Calibri" w:hAnsi="Calibri" w:cs="Calibri"/>
          <w:color w:val="EE0000"/>
          <w:sz w:val="22"/>
          <w:szCs w:val="22"/>
        </w:rPr>
      </w:pPr>
      <w:r w:rsidRPr="001B1208">
        <w:rPr>
          <w:rFonts w:ascii="Calibri" w:eastAsia="Calibri" w:hAnsi="Calibri" w:cs="Calibri"/>
          <w:color w:val="EE0000"/>
          <w:sz w:val="22"/>
          <w:szCs w:val="22"/>
        </w:rPr>
        <w:t>GC &amp; KH to arrange a follow up meeting</w:t>
      </w:r>
    </w:p>
    <w:p w14:paraId="104470AE" w14:textId="77777777" w:rsidR="001811BE" w:rsidRPr="001B1208" w:rsidRDefault="001811BE" w:rsidP="001811BE">
      <w:pPr>
        <w:pStyle w:val="ListParagraph"/>
        <w:numPr>
          <w:ilvl w:val="1"/>
          <w:numId w:val="4"/>
        </w:numPr>
        <w:spacing w:after="0" w:line="257" w:lineRule="auto"/>
        <w:rPr>
          <w:rFonts w:ascii="Calibri" w:eastAsia="Calibri" w:hAnsi="Calibri" w:cs="Calibri"/>
          <w:sz w:val="22"/>
          <w:szCs w:val="22"/>
        </w:rPr>
      </w:pPr>
      <w:r w:rsidRPr="001B1208">
        <w:rPr>
          <w:rFonts w:ascii="Calibri" w:eastAsia="Calibri" w:hAnsi="Calibri" w:cs="Calibri"/>
          <w:i/>
          <w:iCs/>
          <w:sz w:val="22"/>
          <w:szCs w:val="22"/>
        </w:rPr>
        <w:t>CES conference</w:t>
      </w:r>
      <w:r w:rsidRPr="001B1208">
        <w:rPr>
          <w:rFonts w:ascii="Calibri" w:eastAsia="Calibri" w:hAnsi="Calibri" w:cs="Calibri"/>
          <w:b/>
          <w:bCs/>
          <w:sz w:val="22"/>
          <w:szCs w:val="22"/>
        </w:rPr>
        <w:t xml:space="preserve"> IK</w:t>
      </w:r>
    </w:p>
    <w:p w14:paraId="069E65E4" w14:textId="6B27D7F4" w:rsidR="00511C07" w:rsidRPr="001B1208" w:rsidRDefault="00511C07" w:rsidP="00511C07">
      <w:pPr>
        <w:pStyle w:val="ListParagraph"/>
        <w:spacing w:after="0" w:line="257" w:lineRule="auto"/>
        <w:ind w:left="1440"/>
        <w:rPr>
          <w:rFonts w:ascii="Calibri" w:eastAsia="Calibri" w:hAnsi="Calibri" w:cs="Calibri"/>
          <w:sz w:val="22"/>
          <w:szCs w:val="22"/>
        </w:rPr>
      </w:pPr>
      <w:r w:rsidRPr="001B1208">
        <w:rPr>
          <w:rFonts w:ascii="Calibri" w:eastAsia="Calibri" w:hAnsi="Calibri" w:cs="Calibri"/>
          <w:sz w:val="22"/>
          <w:szCs w:val="22"/>
        </w:rPr>
        <w:t xml:space="preserve">IK reported on the success of the conference and how beneficial it was to attend. </w:t>
      </w:r>
    </w:p>
    <w:p w14:paraId="494CD4C6" w14:textId="3B1EAC14" w:rsidR="00511C07" w:rsidRPr="001B1208" w:rsidRDefault="00511C07" w:rsidP="00511C07">
      <w:pPr>
        <w:pStyle w:val="ListParagraph"/>
        <w:spacing w:after="0" w:line="257" w:lineRule="auto"/>
        <w:ind w:left="1440"/>
        <w:rPr>
          <w:rFonts w:ascii="Calibri" w:eastAsia="Calibri" w:hAnsi="Calibri" w:cs="Calibri"/>
          <w:sz w:val="22"/>
          <w:szCs w:val="22"/>
        </w:rPr>
      </w:pPr>
      <w:r w:rsidRPr="001B1208">
        <w:rPr>
          <w:rFonts w:ascii="Calibri" w:eastAsia="Calibri" w:hAnsi="Calibri" w:cs="Calibri"/>
          <w:sz w:val="22"/>
          <w:szCs w:val="22"/>
        </w:rPr>
        <w:t xml:space="preserve">Repowering seems to be a common area of discussion among many groups. IK mentioned the potential CARES funding options. </w:t>
      </w:r>
    </w:p>
    <w:p w14:paraId="62A3D3AA" w14:textId="77777777" w:rsidR="001811BE" w:rsidRPr="001B1208" w:rsidRDefault="001811BE" w:rsidP="3A9011E1">
      <w:pPr>
        <w:spacing w:line="257" w:lineRule="auto"/>
        <w:ind w:left="644"/>
        <w:rPr>
          <w:rFonts w:ascii="Calibri" w:eastAsia="Calibri" w:hAnsi="Calibri" w:cs="Calibri"/>
          <w:sz w:val="22"/>
          <w:szCs w:val="22"/>
        </w:rPr>
      </w:pPr>
    </w:p>
    <w:p w14:paraId="04CBF82C" w14:textId="3C0DB2CD" w:rsidR="00BF5868" w:rsidRPr="001B1208" w:rsidRDefault="03761C9C" w:rsidP="3A9011E1">
      <w:pPr>
        <w:spacing w:line="257" w:lineRule="auto"/>
        <w:rPr>
          <w:rFonts w:ascii="Calibri" w:eastAsia="Calibri" w:hAnsi="Calibri" w:cs="Calibri"/>
          <w:sz w:val="22"/>
          <w:szCs w:val="22"/>
        </w:rPr>
      </w:pPr>
      <w:r w:rsidRPr="001B1208">
        <w:rPr>
          <w:rFonts w:ascii="Calibri" w:eastAsia="Calibri" w:hAnsi="Calibri" w:cs="Calibri"/>
          <w:sz w:val="22"/>
          <w:szCs w:val="22"/>
        </w:rPr>
        <w:t xml:space="preserve"> </w:t>
      </w:r>
    </w:p>
    <w:p w14:paraId="0A8DF348" w14:textId="6908007B" w:rsidR="00BF5868" w:rsidRPr="001B1208" w:rsidRDefault="03761C9C" w:rsidP="3A9011E1">
      <w:pPr>
        <w:spacing w:line="257" w:lineRule="auto"/>
        <w:rPr>
          <w:rFonts w:ascii="Calibri" w:eastAsia="Calibri" w:hAnsi="Calibri" w:cs="Calibri"/>
          <w:b/>
          <w:bCs/>
          <w:sz w:val="22"/>
          <w:szCs w:val="22"/>
        </w:rPr>
      </w:pPr>
      <w:r w:rsidRPr="001B1208">
        <w:rPr>
          <w:rFonts w:ascii="Calibri" w:eastAsia="Calibri" w:hAnsi="Calibri" w:cs="Calibri"/>
          <w:b/>
          <w:bCs/>
          <w:sz w:val="22"/>
          <w:szCs w:val="22"/>
        </w:rPr>
        <w:t xml:space="preserve">Next meeting </w:t>
      </w:r>
      <w:r w:rsidR="00511C07" w:rsidRPr="001B1208">
        <w:rPr>
          <w:rFonts w:ascii="Calibri" w:eastAsia="Calibri" w:hAnsi="Calibri" w:cs="Calibri"/>
          <w:b/>
          <w:bCs/>
          <w:sz w:val="22"/>
          <w:szCs w:val="22"/>
        </w:rPr>
        <w:t>05.11.25</w:t>
      </w:r>
    </w:p>
    <w:p w14:paraId="7BBAB439" w14:textId="383546CB" w:rsidR="00511C07" w:rsidRPr="001B1208" w:rsidRDefault="00511C07" w:rsidP="3A9011E1">
      <w:pPr>
        <w:spacing w:line="257" w:lineRule="auto"/>
        <w:rPr>
          <w:rFonts w:ascii="Calibri" w:eastAsia="Calibri" w:hAnsi="Calibri" w:cs="Calibri"/>
          <w:sz w:val="22"/>
          <w:szCs w:val="22"/>
        </w:rPr>
      </w:pPr>
      <w:r w:rsidRPr="001B1208">
        <w:rPr>
          <w:rFonts w:ascii="Calibri" w:eastAsia="Calibri" w:hAnsi="Calibri" w:cs="Calibri"/>
          <w:b/>
          <w:bCs/>
          <w:sz w:val="22"/>
          <w:szCs w:val="22"/>
        </w:rPr>
        <w:t>Christmas meeting 03.12.25</w:t>
      </w:r>
    </w:p>
    <w:p w14:paraId="5E5787A5" w14:textId="034B4BD5" w:rsidR="00BF5868" w:rsidRPr="001B1208" w:rsidRDefault="00BF5868" w:rsidP="3A9011E1">
      <w:pPr>
        <w:rPr>
          <w:rFonts w:ascii="Calibri" w:eastAsia="Calibri" w:hAnsi="Calibri" w:cs="Calibri"/>
          <w:sz w:val="22"/>
          <w:szCs w:val="22"/>
        </w:rPr>
      </w:pPr>
    </w:p>
    <w:sectPr w:rsidR="00BF5868" w:rsidRPr="001B120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intelligence2.xml><?xml version="1.0" encoding="utf-8"?>
<int2:intelligence xmlns:int2="http://schemas.microsoft.com/office/intelligence/2020/intelligence" xmlns:oel="http://schemas.microsoft.com/office/2019/extlst">
  <int2:observations>
    <int2:bookmark int2:bookmarkName="_Int_yt245IkI" int2:invalidationBookmarkName="" int2:hashCode="d6lWSKAVTSAd2O" int2:id="DaByP9K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86FA"/>
    <w:multiLevelType w:val="hybridMultilevel"/>
    <w:tmpl w:val="40D6DD66"/>
    <w:lvl w:ilvl="0" w:tplc="25A0BECC">
      <w:start w:val="1"/>
      <w:numFmt w:val="lowerLetter"/>
      <w:lvlText w:val="%1."/>
      <w:lvlJc w:val="left"/>
      <w:pPr>
        <w:ind w:left="1004" w:hanging="360"/>
      </w:pPr>
    </w:lvl>
    <w:lvl w:ilvl="1" w:tplc="1C0C78D8">
      <w:start w:val="1"/>
      <w:numFmt w:val="lowerLetter"/>
      <w:lvlText w:val="%2."/>
      <w:lvlJc w:val="left"/>
      <w:pPr>
        <w:ind w:left="1724" w:hanging="360"/>
      </w:pPr>
    </w:lvl>
    <w:lvl w:ilvl="2" w:tplc="50E0F1EA">
      <w:start w:val="1"/>
      <w:numFmt w:val="lowerRoman"/>
      <w:lvlText w:val="%3."/>
      <w:lvlJc w:val="right"/>
      <w:pPr>
        <w:ind w:left="2444" w:hanging="180"/>
      </w:pPr>
    </w:lvl>
    <w:lvl w:ilvl="3" w:tplc="55FAAE64">
      <w:start w:val="1"/>
      <w:numFmt w:val="decimal"/>
      <w:lvlText w:val="%4."/>
      <w:lvlJc w:val="left"/>
      <w:pPr>
        <w:ind w:left="3164" w:hanging="360"/>
      </w:pPr>
    </w:lvl>
    <w:lvl w:ilvl="4" w:tplc="A4D2A3A4">
      <w:start w:val="1"/>
      <w:numFmt w:val="lowerLetter"/>
      <w:lvlText w:val="%5."/>
      <w:lvlJc w:val="left"/>
      <w:pPr>
        <w:ind w:left="3884" w:hanging="360"/>
      </w:pPr>
    </w:lvl>
    <w:lvl w:ilvl="5" w:tplc="68BA30B8">
      <w:start w:val="1"/>
      <w:numFmt w:val="lowerRoman"/>
      <w:lvlText w:val="%6."/>
      <w:lvlJc w:val="right"/>
      <w:pPr>
        <w:ind w:left="4604" w:hanging="180"/>
      </w:pPr>
    </w:lvl>
    <w:lvl w:ilvl="6" w:tplc="6436F2FA">
      <w:start w:val="1"/>
      <w:numFmt w:val="decimal"/>
      <w:lvlText w:val="%7."/>
      <w:lvlJc w:val="left"/>
      <w:pPr>
        <w:ind w:left="5324" w:hanging="360"/>
      </w:pPr>
    </w:lvl>
    <w:lvl w:ilvl="7" w:tplc="1180A6EE">
      <w:start w:val="1"/>
      <w:numFmt w:val="lowerLetter"/>
      <w:lvlText w:val="%8."/>
      <w:lvlJc w:val="left"/>
      <w:pPr>
        <w:ind w:left="6044" w:hanging="360"/>
      </w:pPr>
    </w:lvl>
    <w:lvl w:ilvl="8" w:tplc="994EEE12">
      <w:start w:val="1"/>
      <w:numFmt w:val="lowerRoman"/>
      <w:lvlText w:val="%9."/>
      <w:lvlJc w:val="right"/>
      <w:pPr>
        <w:ind w:left="6764" w:hanging="180"/>
      </w:pPr>
    </w:lvl>
  </w:abstractNum>
  <w:abstractNum w:abstractNumId="1" w15:restartNumberingAfterBreak="0">
    <w:nsid w:val="35C36167"/>
    <w:multiLevelType w:val="hybridMultilevel"/>
    <w:tmpl w:val="E8FA6616"/>
    <w:lvl w:ilvl="0" w:tplc="E946C6F6">
      <w:start w:val="1"/>
      <w:numFmt w:val="lowerLetter"/>
      <w:lvlText w:val="%1."/>
      <w:lvlJc w:val="left"/>
      <w:pPr>
        <w:ind w:left="644" w:hanging="360"/>
      </w:pPr>
    </w:lvl>
    <w:lvl w:ilvl="1" w:tplc="45E84544">
      <w:start w:val="1"/>
      <w:numFmt w:val="lowerLetter"/>
      <w:lvlText w:val="%2."/>
      <w:lvlJc w:val="left"/>
      <w:pPr>
        <w:ind w:left="1364" w:hanging="360"/>
      </w:pPr>
    </w:lvl>
    <w:lvl w:ilvl="2" w:tplc="92044C8A">
      <w:start w:val="1"/>
      <w:numFmt w:val="lowerRoman"/>
      <w:lvlText w:val="%3."/>
      <w:lvlJc w:val="right"/>
      <w:pPr>
        <w:ind w:left="2084" w:hanging="180"/>
      </w:pPr>
    </w:lvl>
    <w:lvl w:ilvl="3" w:tplc="BE845B54">
      <w:start w:val="1"/>
      <w:numFmt w:val="decimal"/>
      <w:lvlText w:val="%4."/>
      <w:lvlJc w:val="left"/>
      <w:pPr>
        <w:ind w:left="2804" w:hanging="360"/>
      </w:pPr>
    </w:lvl>
    <w:lvl w:ilvl="4" w:tplc="3CA63F56">
      <w:start w:val="1"/>
      <w:numFmt w:val="lowerLetter"/>
      <w:lvlText w:val="%5."/>
      <w:lvlJc w:val="left"/>
      <w:pPr>
        <w:ind w:left="3524" w:hanging="360"/>
      </w:pPr>
    </w:lvl>
    <w:lvl w:ilvl="5" w:tplc="2F04FFFA">
      <w:start w:val="1"/>
      <w:numFmt w:val="lowerRoman"/>
      <w:lvlText w:val="%6."/>
      <w:lvlJc w:val="right"/>
      <w:pPr>
        <w:ind w:left="4244" w:hanging="180"/>
      </w:pPr>
    </w:lvl>
    <w:lvl w:ilvl="6" w:tplc="E1506C5A">
      <w:start w:val="1"/>
      <w:numFmt w:val="decimal"/>
      <w:lvlText w:val="%7."/>
      <w:lvlJc w:val="left"/>
      <w:pPr>
        <w:ind w:left="4964" w:hanging="360"/>
      </w:pPr>
    </w:lvl>
    <w:lvl w:ilvl="7" w:tplc="18BC2D70">
      <w:start w:val="1"/>
      <w:numFmt w:val="lowerLetter"/>
      <w:lvlText w:val="%8."/>
      <w:lvlJc w:val="left"/>
      <w:pPr>
        <w:ind w:left="5684" w:hanging="360"/>
      </w:pPr>
    </w:lvl>
    <w:lvl w:ilvl="8" w:tplc="81586D72">
      <w:start w:val="1"/>
      <w:numFmt w:val="lowerRoman"/>
      <w:lvlText w:val="%9."/>
      <w:lvlJc w:val="right"/>
      <w:pPr>
        <w:ind w:left="6404" w:hanging="180"/>
      </w:pPr>
    </w:lvl>
  </w:abstractNum>
  <w:abstractNum w:abstractNumId="2" w15:restartNumberingAfterBreak="0">
    <w:nsid w:val="3B56F605"/>
    <w:multiLevelType w:val="hybridMultilevel"/>
    <w:tmpl w:val="C21E880C"/>
    <w:lvl w:ilvl="0" w:tplc="B4ACA774">
      <w:start w:val="1"/>
      <w:numFmt w:val="lowerLetter"/>
      <w:lvlText w:val="%1."/>
      <w:lvlJc w:val="left"/>
      <w:pPr>
        <w:ind w:left="644" w:hanging="360"/>
      </w:pPr>
    </w:lvl>
    <w:lvl w:ilvl="1" w:tplc="7FC66E54">
      <w:start w:val="1"/>
      <w:numFmt w:val="lowerLetter"/>
      <w:lvlText w:val="%2."/>
      <w:lvlJc w:val="left"/>
      <w:pPr>
        <w:ind w:left="1364" w:hanging="360"/>
      </w:pPr>
    </w:lvl>
    <w:lvl w:ilvl="2" w:tplc="0DFCCBC6">
      <w:start w:val="1"/>
      <w:numFmt w:val="lowerRoman"/>
      <w:lvlText w:val="%3."/>
      <w:lvlJc w:val="right"/>
      <w:pPr>
        <w:ind w:left="2084" w:hanging="180"/>
      </w:pPr>
    </w:lvl>
    <w:lvl w:ilvl="3" w:tplc="E3D4E024">
      <w:start w:val="1"/>
      <w:numFmt w:val="decimal"/>
      <w:lvlText w:val="%4."/>
      <w:lvlJc w:val="left"/>
      <w:pPr>
        <w:ind w:left="2804" w:hanging="360"/>
      </w:pPr>
    </w:lvl>
    <w:lvl w:ilvl="4" w:tplc="51B4B74A">
      <w:start w:val="1"/>
      <w:numFmt w:val="lowerLetter"/>
      <w:lvlText w:val="%5."/>
      <w:lvlJc w:val="left"/>
      <w:pPr>
        <w:ind w:left="3524" w:hanging="360"/>
      </w:pPr>
    </w:lvl>
    <w:lvl w:ilvl="5" w:tplc="43A813A6">
      <w:start w:val="1"/>
      <w:numFmt w:val="lowerRoman"/>
      <w:lvlText w:val="%6."/>
      <w:lvlJc w:val="right"/>
      <w:pPr>
        <w:ind w:left="4244" w:hanging="180"/>
      </w:pPr>
    </w:lvl>
    <w:lvl w:ilvl="6" w:tplc="0E264D10">
      <w:start w:val="1"/>
      <w:numFmt w:val="decimal"/>
      <w:lvlText w:val="%7."/>
      <w:lvlJc w:val="left"/>
      <w:pPr>
        <w:ind w:left="4964" w:hanging="360"/>
      </w:pPr>
    </w:lvl>
    <w:lvl w:ilvl="7" w:tplc="D9E497DC">
      <w:start w:val="1"/>
      <w:numFmt w:val="lowerLetter"/>
      <w:lvlText w:val="%8."/>
      <w:lvlJc w:val="left"/>
      <w:pPr>
        <w:ind w:left="5684" w:hanging="360"/>
      </w:pPr>
    </w:lvl>
    <w:lvl w:ilvl="8" w:tplc="66C88202">
      <w:start w:val="1"/>
      <w:numFmt w:val="lowerRoman"/>
      <w:lvlText w:val="%9."/>
      <w:lvlJc w:val="right"/>
      <w:pPr>
        <w:ind w:left="6404" w:hanging="180"/>
      </w:pPr>
    </w:lvl>
  </w:abstractNum>
  <w:abstractNum w:abstractNumId="3" w15:restartNumberingAfterBreak="0">
    <w:nsid w:val="3F5D428B"/>
    <w:multiLevelType w:val="hybridMultilevel"/>
    <w:tmpl w:val="C7B632CC"/>
    <w:lvl w:ilvl="0" w:tplc="08F4D6B0">
      <w:start w:val="1"/>
      <w:numFmt w:val="decimal"/>
      <w:lvlText w:val="%1."/>
      <w:lvlJc w:val="left"/>
      <w:pPr>
        <w:ind w:left="720" w:hanging="360"/>
      </w:pPr>
    </w:lvl>
    <w:lvl w:ilvl="1" w:tplc="949E0902">
      <w:start w:val="1"/>
      <w:numFmt w:val="lowerLetter"/>
      <w:lvlText w:val="%2."/>
      <w:lvlJc w:val="left"/>
      <w:pPr>
        <w:ind w:left="1440" w:hanging="360"/>
      </w:pPr>
    </w:lvl>
    <w:lvl w:ilvl="2" w:tplc="F544C354">
      <w:start w:val="1"/>
      <w:numFmt w:val="lowerRoman"/>
      <w:lvlText w:val="%3."/>
      <w:lvlJc w:val="right"/>
      <w:pPr>
        <w:ind w:left="2160" w:hanging="180"/>
      </w:pPr>
    </w:lvl>
    <w:lvl w:ilvl="3" w:tplc="19C61740">
      <w:start w:val="1"/>
      <w:numFmt w:val="decimal"/>
      <w:lvlText w:val="%4."/>
      <w:lvlJc w:val="left"/>
      <w:pPr>
        <w:ind w:left="2880" w:hanging="360"/>
      </w:pPr>
    </w:lvl>
    <w:lvl w:ilvl="4" w:tplc="7012C82E">
      <w:start w:val="1"/>
      <w:numFmt w:val="lowerLetter"/>
      <w:lvlText w:val="%5."/>
      <w:lvlJc w:val="left"/>
      <w:pPr>
        <w:ind w:left="3600" w:hanging="360"/>
      </w:pPr>
    </w:lvl>
    <w:lvl w:ilvl="5" w:tplc="41E2D38E">
      <w:start w:val="1"/>
      <w:numFmt w:val="lowerRoman"/>
      <w:lvlText w:val="%6."/>
      <w:lvlJc w:val="right"/>
      <w:pPr>
        <w:ind w:left="4320" w:hanging="180"/>
      </w:pPr>
    </w:lvl>
    <w:lvl w:ilvl="6" w:tplc="736A1A54">
      <w:start w:val="1"/>
      <w:numFmt w:val="decimal"/>
      <w:lvlText w:val="%7."/>
      <w:lvlJc w:val="left"/>
      <w:pPr>
        <w:ind w:left="5040" w:hanging="360"/>
      </w:pPr>
    </w:lvl>
    <w:lvl w:ilvl="7" w:tplc="7354CAF2">
      <w:start w:val="1"/>
      <w:numFmt w:val="lowerLetter"/>
      <w:lvlText w:val="%8."/>
      <w:lvlJc w:val="left"/>
      <w:pPr>
        <w:ind w:left="5760" w:hanging="360"/>
      </w:pPr>
    </w:lvl>
    <w:lvl w:ilvl="8" w:tplc="2EB2DC32">
      <w:start w:val="1"/>
      <w:numFmt w:val="lowerRoman"/>
      <w:lvlText w:val="%9."/>
      <w:lvlJc w:val="right"/>
      <w:pPr>
        <w:ind w:left="6480" w:hanging="180"/>
      </w:pPr>
    </w:lvl>
  </w:abstractNum>
  <w:num w:numId="1" w16cid:durableId="70935411">
    <w:abstractNumId w:val="2"/>
  </w:num>
  <w:num w:numId="2" w16cid:durableId="1690371001">
    <w:abstractNumId w:val="0"/>
  </w:num>
  <w:num w:numId="3" w16cid:durableId="1933931422">
    <w:abstractNumId w:val="1"/>
  </w:num>
  <w:num w:numId="4" w16cid:durableId="488445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0F96D1"/>
    <w:rsid w:val="000C7EF9"/>
    <w:rsid w:val="001247E3"/>
    <w:rsid w:val="001811BE"/>
    <w:rsid w:val="001B1208"/>
    <w:rsid w:val="0033787F"/>
    <w:rsid w:val="003B0FA2"/>
    <w:rsid w:val="004EE47A"/>
    <w:rsid w:val="00511C07"/>
    <w:rsid w:val="00691577"/>
    <w:rsid w:val="00770572"/>
    <w:rsid w:val="0083206F"/>
    <w:rsid w:val="009120A0"/>
    <w:rsid w:val="00976538"/>
    <w:rsid w:val="00A3778C"/>
    <w:rsid w:val="00A68390"/>
    <w:rsid w:val="00A83FB8"/>
    <w:rsid w:val="00AF570C"/>
    <w:rsid w:val="00BF5868"/>
    <w:rsid w:val="00C105A3"/>
    <w:rsid w:val="00CA4FD4"/>
    <w:rsid w:val="00D29D85"/>
    <w:rsid w:val="00DB55E0"/>
    <w:rsid w:val="00DD0D28"/>
    <w:rsid w:val="00F11D7A"/>
    <w:rsid w:val="023EE3DB"/>
    <w:rsid w:val="03761C9C"/>
    <w:rsid w:val="04124F7B"/>
    <w:rsid w:val="04F8DDC4"/>
    <w:rsid w:val="058CA710"/>
    <w:rsid w:val="05E61C61"/>
    <w:rsid w:val="060A260D"/>
    <w:rsid w:val="065C8116"/>
    <w:rsid w:val="078FB191"/>
    <w:rsid w:val="08BDDBDE"/>
    <w:rsid w:val="0A39C802"/>
    <w:rsid w:val="0C87C3A2"/>
    <w:rsid w:val="0E80A925"/>
    <w:rsid w:val="106352B1"/>
    <w:rsid w:val="10EA57C3"/>
    <w:rsid w:val="13D2432C"/>
    <w:rsid w:val="187C605B"/>
    <w:rsid w:val="190D4CDC"/>
    <w:rsid w:val="1C1F9A48"/>
    <w:rsid w:val="1D4A70C0"/>
    <w:rsid w:val="1DB76F10"/>
    <w:rsid w:val="2026A454"/>
    <w:rsid w:val="21EA6059"/>
    <w:rsid w:val="285D0DE2"/>
    <w:rsid w:val="290728C5"/>
    <w:rsid w:val="2928E98D"/>
    <w:rsid w:val="2A1B4643"/>
    <w:rsid w:val="2AAD17E0"/>
    <w:rsid w:val="2BDC65FF"/>
    <w:rsid w:val="2CB0F75E"/>
    <w:rsid w:val="31F99CD1"/>
    <w:rsid w:val="332F3EFB"/>
    <w:rsid w:val="3583A292"/>
    <w:rsid w:val="35A5F5A1"/>
    <w:rsid w:val="360C7CB8"/>
    <w:rsid w:val="372665E4"/>
    <w:rsid w:val="391F6A6F"/>
    <w:rsid w:val="3A9011E1"/>
    <w:rsid w:val="3BD496C8"/>
    <w:rsid w:val="3DF58D06"/>
    <w:rsid w:val="3E86FA54"/>
    <w:rsid w:val="4376EFD5"/>
    <w:rsid w:val="451C4B24"/>
    <w:rsid w:val="455030B1"/>
    <w:rsid w:val="46F29D6D"/>
    <w:rsid w:val="48C62EB1"/>
    <w:rsid w:val="4A002AB7"/>
    <w:rsid w:val="4AE372E4"/>
    <w:rsid w:val="4BB3A3E2"/>
    <w:rsid w:val="4C2A22B3"/>
    <w:rsid w:val="4C3C4F34"/>
    <w:rsid w:val="4C9574C2"/>
    <w:rsid w:val="4D83F2FD"/>
    <w:rsid w:val="4E0F96D1"/>
    <w:rsid w:val="4E207389"/>
    <w:rsid w:val="51780AE5"/>
    <w:rsid w:val="558270EB"/>
    <w:rsid w:val="561E14AB"/>
    <w:rsid w:val="5B010F2C"/>
    <w:rsid w:val="5C2C4B9B"/>
    <w:rsid w:val="5CBAE696"/>
    <w:rsid w:val="5D310F8C"/>
    <w:rsid w:val="5E65554D"/>
    <w:rsid w:val="617451F8"/>
    <w:rsid w:val="61DE9FBC"/>
    <w:rsid w:val="63743B6F"/>
    <w:rsid w:val="654D7889"/>
    <w:rsid w:val="66A958C0"/>
    <w:rsid w:val="67E2C6E3"/>
    <w:rsid w:val="6A5B6D4B"/>
    <w:rsid w:val="6A7F44A8"/>
    <w:rsid w:val="6F55201F"/>
    <w:rsid w:val="6FBBD2E8"/>
    <w:rsid w:val="72563C2E"/>
    <w:rsid w:val="72B69644"/>
    <w:rsid w:val="747978DD"/>
    <w:rsid w:val="77605126"/>
    <w:rsid w:val="793E809C"/>
    <w:rsid w:val="79F34CD2"/>
    <w:rsid w:val="7D839BC6"/>
    <w:rsid w:val="7DAB2536"/>
    <w:rsid w:val="7EEB14A3"/>
    <w:rsid w:val="7FEC8243"/>
    <w:rsid w:val="7FED7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96D1"/>
  <w15:chartTrackingRefBased/>
  <w15:docId w15:val="{03F2C017-72C8-4475-AE6B-6CF48152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61E14AB"/>
    <w:pPr>
      <w:ind w:left="720"/>
      <w:contextualSpacing/>
    </w:pPr>
  </w:style>
  <w:style w:type="character" w:styleId="Hyperlink">
    <w:name w:val="Hyperlink"/>
    <w:basedOn w:val="DefaultParagraphFont"/>
    <w:uiPriority w:val="99"/>
    <w:unhideWhenUsed/>
    <w:rsid w:val="561E14A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b750be-2c3d-42f8-986b-3167c4ed6c4a">
      <Terms xmlns="http://schemas.microsoft.com/office/infopath/2007/PartnerControls"/>
    </lcf76f155ced4ddcb4097134ff3c332f>
    <TaxCatchAll xmlns="66bbdb66-5f98-4d6b-a3a9-5b8aea6aa8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445BCB3FC6D04FACFDE25FCAC280EE" ma:contentTypeVersion="19" ma:contentTypeDescription="Create a new document." ma:contentTypeScope="" ma:versionID="a83ef1f5917cbe0c34ebefa54346ec75">
  <xsd:schema xmlns:xsd="http://www.w3.org/2001/XMLSchema" xmlns:xs="http://www.w3.org/2001/XMLSchema" xmlns:p="http://schemas.microsoft.com/office/2006/metadata/properties" xmlns:ns2="0cb750be-2c3d-42f8-986b-3167c4ed6c4a" xmlns:ns3="66bbdb66-5f98-4d6b-a3a9-5b8aea6aa8bb" targetNamespace="http://schemas.microsoft.com/office/2006/metadata/properties" ma:root="true" ma:fieldsID="f797d20f41f42bdbbf9b49603d4425c9" ns2:_="" ns3:_="">
    <xsd:import namespace="0cb750be-2c3d-42f8-986b-3167c4ed6c4a"/>
    <xsd:import namespace="66bbdb66-5f98-4d6b-a3a9-5b8aea6aa8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750be-2c3d-42f8-986b-3167c4ed6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f80f77-86d7-4de9-bd90-3fdfcd39fd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bdb66-5f98-4d6b-a3a9-5b8aea6aa8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5d7809-2b2e-452b-b970-90ab104ca7a5}" ma:internalName="TaxCatchAll" ma:showField="CatchAllData" ma:web="66bbdb66-5f98-4d6b-a3a9-5b8aea6aa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2781B-F7D6-46D7-943C-873E409DF3EE}">
  <ds:schemaRefs>
    <ds:schemaRef ds:uri="http://schemas.microsoft.com/office/2006/metadata/properties"/>
    <ds:schemaRef ds:uri="http://schemas.microsoft.com/office/infopath/2007/PartnerControls"/>
    <ds:schemaRef ds:uri="0cb750be-2c3d-42f8-986b-3167c4ed6c4a"/>
    <ds:schemaRef ds:uri="66bbdb66-5f98-4d6b-a3a9-5b8aea6aa8bb"/>
  </ds:schemaRefs>
</ds:datastoreItem>
</file>

<file path=customXml/itemProps2.xml><?xml version="1.0" encoding="utf-8"?>
<ds:datastoreItem xmlns:ds="http://schemas.openxmlformats.org/officeDocument/2006/customXml" ds:itemID="{D8908AAD-63AF-4321-AC81-AE794022E9FA}">
  <ds:schemaRefs>
    <ds:schemaRef ds:uri="http://schemas.microsoft.com/sharepoint/v3/contenttype/forms"/>
  </ds:schemaRefs>
</ds:datastoreItem>
</file>

<file path=customXml/itemProps3.xml><?xml version="1.0" encoding="utf-8"?>
<ds:datastoreItem xmlns:ds="http://schemas.openxmlformats.org/officeDocument/2006/customXml" ds:itemID="{D771701D-07C4-4F67-9740-419944976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750be-2c3d-42f8-986b-3167c4ed6c4a"/>
    <ds:schemaRef ds:uri="66bbdb66-5f98-4d6b-a3a9-5b8aea6aa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Murray</dc:creator>
  <cp:keywords/>
  <dc:description/>
  <cp:lastModifiedBy>Jane Wild</cp:lastModifiedBy>
  <cp:revision>2</cp:revision>
  <dcterms:created xsi:type="dcterms:W3CDTF">2025-11-12T10:26:00Z</dcterms:created>
  <dcterms:modified xsi:type="dcterms:W3CDTF">2025-11-12T10:26:00Z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0x010100C4445BCB3FC6D04FACFDE25FCAC280EE</vt:lpwstr>
  </property>
  <property fmtid="{D5CDD505-2E9C-101B-9397-08002B2CF9AE}" pid="3" name="MediaServiceImageTags">
    <vt:lpwstr/>
  </property>
</Properties>
</file>